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40E230E9" w:rsidR="00227750" w:rsidRDefault="00227750" w:rsidP="00227750">
      <w:pPr>
        <w:rPr>
          <w:rFonts w:asciiTheme="minorHAnsi" w:hAnsiTheme="minorHAnsi" w:cs="Arial"/>
          <w:b/>
          <w:sz w:val="22"/>
          <w:szCs w:val="22"/>
        </w:rPr>
      </w:pPr>
    </w:p>
    <w:p w14:paraId="407B342F" w14:textId="5E98E136" w:rsidR="0031721B" w:rsidRDefault="0031721B" w:rsidP="00227750">
      <w:pPr>
        <w:rPr>
          <w:rFonts w:asciiTheme="minorHAnsi" w:hAnsiTheme="minorHAnsi" w:cs="Arial"/>
          <w:b/>
          <w:sz w:val="22"/>
          <w:szCs w:val="22"/>
        </w:rPr>
      </w:pPr>
    </w:p>
    <w:p w14:paraId="2A04AE75" w14:textId="10A5902E" w:rsidR="0031721B" w:rsidRDefault="0031721B" w:rsidP="00227750">
      <w:pPr>
        <w:rPr>
          <w:rFonts w:asciiTheme="minorHAnsi" w:hAnsiTheme="minorHAnsi" w:cs="Arial"/>
          <w:b/>
          <w:sz w:val="22"/>
          <w:szCs w:val="22"/>
        </w:rPr>
      </w:pPr>
    </w:p>
    <w:p w14:paraId="3A98E7BD" w14:textId="77777777" w:rsidR="0031721B" w:rsidRDefault="0031721B" w:rsidP="00227750">
      <w:pPr>
        <w:rPr>
          <w:rFonts w:asciiTheme="minorHAnsi" w:hAnsiTheme="minorHAnsi" w:cs="Arial"/>
          <w:b/>
          <w:sz w:val="22"/>
          <w:szCs w:val="22"/>
        </w:rPr>
      </w:pPr>
    </w:p>
    <w:p w14:paraId="47BAA6AC" w14:textId="77777777" w:rsidR="0031721B" w:rsidRDefault="0031721B"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285DBF0C" w:rsidR="00227750" w:rsidRPr="00227750" w:rsidRDefault="003D272A" w:rsidP="00DB48C4">
            <w:pPr>
              <w:rPr>
                <w:rFonts w:ascii="Nunito Sans" w:hAnsi="Nunito Sans" w:cs="Arial"/>
              </w:rPr>
            </w:pPr>
            <w:r>
              <w:rPr>
                <w:rFonts w:ascii="Nunito Sans" w:eastAsia="Nunito Sans" w:hAnsi="Nunito Sans" w:cs="Nunito Sans"/>
              </w:rPr>
              <w:t>Service Desk Assistant</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28556A85" w:rsidR="00227750" w:rsidRPr="00227750" w:rsidRDefault="003D272A" w:rsidP="003D272A">
            <w:pPr>
              <w:rPr>
                <w:rFonts w:ascii="Nunito Sans" w:hAnsi="Nunito Sans" w:cs="Arial"/>
              </w:rPr>
            </w:pPr>
            <w:r>
              <w:rPr>
                <w:rFonts w:ascii="Nunito Sans" w:eastAsia="Nunito Sans" w:hAnsi="Nunito Sans" w:cs="Nunito Sans"/>
              </w:rPr>
              <w:t>Product Development Team</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1173FF85" w:rsidR="00227750" w:rsidRPr="00227750" w:rsidRDefault="003D272A" w:rsidP="00DB48C4">
            <w:pPr>
              <w:rPr>
                <w:rFonts w:ascii="Nunito Sans" w:hAnsi="Nunito Sans" w:cs="Arial"/>
              </w:rPr>
            </w:pPr>
            <w:r>
              <w:rPr>
                <w:rFonts w:ascii="Nunito Sans" w:hAnsi="Nunito Sans" w:cs="Arial"/>
              </w:rPr>
              <w:t>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536C6236" w:rsidR="00227750" w:rsidRPr="00227750" w:rsidRDefault="003D272A" w:rsidP="00DB48C4">
            <w:pPr>
              <w:rPr>
                <w:rFonts w:ascii="Nunito Sans" w:hAnsi="Nunito Sans" w:cs="Arial"/>
              </w:rPr>
            </w:pPr>
            <w:r>
              <w:rPr>
                <w:rFonts w:ascii="Nunito Sans" w:eastAsia="Nunito Sans" w:hAnsi="Nunito Sans" w:cs="Nunito Sans"/>
              </w:rPr>
              <w:t>37.5 hours</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02603A0C" w:rsidR="00227750" w:rsidRPr="00227750" w:rsidRDefault="003D272A" w:rsidP="00DB48C4">
            <w:pPr>
              <w:rPr>
                <w:rFonts w:ascii="Nunito Sans" w:hAnsi="Nunito Sans" w:cs="Arial"/>
              </w:rPr>
            </w:pPr>
            <w:r>
              <w:rPr>
                <w:rFonts w:ascii="Nunito Sans" w:eastAsia="Nunito Sans" w:hAnsi="Nunito Sans" w:cs="Nunito Sans"/>
              </w:rPr>
              <w:t>Service Desk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26F8249C" w:rsidR="00227750" w:rsidRPr="00227750" w:rsidRDefault="0031721B" w:rsidP="00DB48C4">
            <w:pPr>
              <w:rPr>
                <w:rFonts w:ascii="Nunito Sans" w:hAnsi="Nunito Sans" w:cs="Arial"/>
              </w:rPr>
            </w:pPr>
            <w:r>
              <w:rPr>
                <w:rFonts w:ascii="Nunito Sans" w:eastAsia="Nunito Sans" w:hAnsi="Nunito Sans" w:cs="Nunito Sans"/>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37C704C7" w:rsidR="00227750" w:rsidRPr="00227750" w:rsidRDefault="0031721B" w:rsidP="00DB48C4">
            <w:pPr>
              <w:rPr>
                <w:rFonts w:ascii="Nunito Sans" w:hAnsi="Nunito Sans" w:cs="Arial"/>
              </w:rPr>
            </w:pPr>
            <w:r>
              <w:rPr>
                <w:rFonts w:ascii="Nunito Sans" w:hAnsi="Nunito Sans" w:cs="Arial"/>
              </w:rPr>
              <w:t>August 2023</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16B0A7A9" w:rsidR="00227750" w:rsidRDefault="00227750" w:rsidP="00DB48C4">
            <w:pPr>
              <w:rPr>
                <w:rFonts w:ascii="Nunito Sans" w:hAnsi="Nunito Sans" w:cs="Arial"/>
                <w:b/>
              </w:rPr>
            </w:pPr>
            <w:r w:rsidRPr="00227750">
              <w:rPr>
                <w:rFonts w:ascii="Nunito Sans" w:hAnsi="Nunito Sans" w:cs="Arial"/>
                <w:b/>
              </w:rPr>
              <w:t>JOB PURPOSE</w:t>
            </w:r>
          </w:p>
          <w:p w14:paraId="121CC08F" w14:textId="77777777" w:rsidR="003D272A" w:rsidRPr="00227750" w:rsidRDefault="003D272A" w:rsidP="00DB48C4">
            <w:pPr>
              <w:rPr>
                <w:rFonts w:ascii="Nunito Sans" w:hAnsi="Nunito Sans" w:cs="Arial"/>
                <w:b/>
              </w:rPr>
            </w:pPr>
          </w:p>
          <w:p w14:paraId="38E6EBBE" w14:textId="77777777" w:rsidR="003D272A" w:rsidRPr="003D272A" w:rsidRDefault="003D272A" w:rsidP="003D272A">
            <w:pPr>
              <w:spacing w:after="160" w:line="237" w:lineRule="auto"/>
              <w:ind w:right="63"/>
              <w:rPr>
                <w:rFonts w:ascii="Calibri" w:eastAsia="Calibri" w:hAnsi="Calibri" w:cs="Calibri"/>
                <w:color w:val="000000"/>
              </w:rPr>
            </w:pPr>
            <w:r w:rsidRPr="003D272A">
              <w:rPr>
                <w:rFonts w:ascii="Nunito Sans" w:eastAsia="Nunito Sans" w:hAnsi="Nunito Sans" w:cs="Nunito Sans"/>
                <w:color w:val="000000"/>
              </w:rPr>
              <w:t>The post holder will provide 1</w:t>
            </w:r>
            <w:r w:rsidRPr="003D272A">
              <w:rPr>
                <w:rFonts w:ascii="Nunito Sans" w:eastAsia="Nunito Sans" w:hAnsi="Nunito Sans" w:cs="Nunito Sans"/>
                <w:color w:val="000000"/>
                <w:sz w:val="20"/>
                <w:vertAlign w:val="superscript"/>
              </w:rPr>
              <w:t>st</w:t>
            </w:r>
            <w:r w:rsidRPr="003D272A">
              <w:rPr>
                <w:rFonts w:ascii="Nunito Sans" w:eastAsia="Nunito Sans" w:hAnsi="Nunito Sans" w:cs="Nunito Sans"/>
                <w:color w:val="000000"/>
              </w:rPr>
              <w:t xml:space="preserve"> line remote and on-site product support for CLEO Systems customers and end users. Working as a member of the Service Desk Team and wider Product Development Team the post holder will support the CLEO Product Portfolio, assist in managing tickets, carry out proactive monitoring of systems and answer customer tickets and calls within contracted SLA.</w:t>
            </w:r>
            <w:r w:rsidRPr="003D272A">
              <w:rPr>
                <w:rFonts w:ascii="Nunito Sans" w:eastAsia="Nunito Sans" w:hAnsi="Nunito Sans" w:cs="Nunito Sans"/>
                <w:color w:val="000000"/>
              </w:rPr>
              <w:br/>
            </w:r>
            <w:r w:rsidRPr="003D272A">
              <w:rPr>
                <w:rFonts w:ascii="Nunito Sans" w:eastAsia="Nunito Sans" w:hAnsi="Nunito Sans" w:cs="Nunito Sans"/>
                <w:color w:val="000000"/>
              </w:rPr>
              <w:br/>
              <w:t>This role will also support the Product Service Desk Manager in providing updates on ticket resolution, driving 2</w:t>
            </w:r>
            <w:r w:rsidRPr="003D272A">
              <w:rPr>
                <w:rFonts w:ascii="Nunito Sans" w:eastAsia="Nunito Sans" w:hAnsi="Nunito Sans" w:cs="Nunito Sans"/>
                <w:color w:val="000000"/>
                <w:vertAlign w:val="superscript"/>
              </w:rPr>
              <w:t>nd</w:t>
            </w:r>
            <w:r w:rsidRPr="003D272A">
              <w:rPr>
                <w:rFonts w:ascii="Nunito Sans" w:eastAsia="Nunito Sans" w:hAnsi="Nunito Sans" w:cs="Nunito Sans"/>
                <w:color w:val="000000"/>
              </w:rPr>
              <w:t xml:space="preserve"> and 3</w:t>
            </w:r>
            <w:r w:rsidRPr="003D272A">
              <w:rPr>
                <w:rFonts w:ascii="Nunito Sans" w:eastAsia="Nunito Sans" w:hAnsi="Nunito Sans" w:cs="Nunito Sans"/>
                <w:color w:val="000000"/>
                <w:vertAlign w:val="superscript"/>
              </w:rPr>
              <w:t>rd</w:t>
            </w:r>
            <w:r w:rsidRPr="003D272A">
              <w:rPr>
                <w:rFonts w:ascii="Nunito Sans" w:eastAsia="Nunito Sans" w:hAnsi="Nunito Sans" w:cs="Nunito Sans"/>
                <w:color w:val="000000"/>
              </w:rPr>
              <w:t xml:space="preserve"> line responses in a timely manner and assist will the monthly task of SLA report both internally and externally.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5F062CEA" w14:textId="77777777" w:rsidR="003D272A" w:rsidRPr="0031721B" w:rsidRDefault="003D272A" w:rsidP="0031721B">
            <w:pPr>
              <w:pStyle w:val="ListParagraph"/>
              <w:numPr>
                <w:ilvl w:val="0"/>
                <w:numId w:val="4"/>
              </w:numPr>
              <w:spacing w:after="160" w:line="259" w:lineRule="auto"/>
              <w:jc w:val="both"/>
              <w:rPr>
                <w:rFonts w:ascii="Nunito Sans" w:eastAsia="Calibri" w:hAnsi="Nunito Sans" w:cs="Calibri"/>
                <w:color w:val="000000"/>
              </w:rPr>
            </w:pPr>
            <w:r w:rsidRPr="0031721B">
              <w:rPr>
                <w:rFonts w:ascii="Nunito Sans" w:eastAsia="Nunito Sans" w:hAnsi="Nunito Sans" w:cs="Nunito Sans"/>
                <w:color w:val="000000"/>
              </w:rPr>
              <w:t>Provide 1</w:t>
            </w:r>
            <w:r w:rsidRPr="0031721B">
              <w:rPr>
                <w:rFonts w:ascii="Nunito Sans" w:eastAsia="Nunito Sans" w:hAnsi="Nunito Sans" w:cs="Nunito Sans"/>
                <w:color w:val="000000"/>
                <w:vertAlign w:val="superscript"/>
              </w:rPr>
              <w:t>st</w:t>
            </w:r>
            <w:r w:rsidRPr="0031721B">
              <w:rPr>
                <w:rFonts w:ascii="Nunito Sans" w:eastAsia="Nunito Sans" w:hAnsi="Nunito Sans" w:cs="Nunito Sans"/>
                <w:color w:val="000000"/>
              </w:rPr>
              <w:t xml:space="preserve"> line support to End Users for CLEO digital solution suite. </w:t>
            </w:r>
          </w:p>
          <w:p w14:paraId="1AB0B5F3" w14:textId="77777777" w:rsidR="003D272A" w:rsidRPr="0031721B" w:rsidRDefault="003D272A" w:rsidP="0031721B">
            <w:pPr>
              <w:pStyle w:val="ListParagraph"/>
              <w:numPr>
                <w:ilvl w:val="0"/>
                <w:numId w:val="4"/>
              </w:numPr>
              <w:spacing w:after="160" w:line="259" w:lineRule="auto"/>
              <w:jc w:val="both"/>
              <w:rPr>
                <w:rFonts w:ascii="Nunito Sans" w:eastAsia="Calibri" w:hAnsi="Nunito Sans" w:cs="Calibri"/>
                <w:color w:val="000000"/>
              </w:rPr>
            </w:pPr>
            <w:r w:rsidRPr="0031721B">
              <w:rPr>
                <w:rFonts w:ascii="Nunito Sans" w:hAnsi="Nunito Sans" w:cs="Arial"/>
                <w:color w:val="454545"/>
              </w:rPr>
              <w:t>Responsible for handling the users and contact with high levels of professionalism.</w:t>
            </w:r>
          </w:p>
          <w:p w14:paraId="3D800ED6" w14:textId="679493FB" w:rsidR="003D272A" w:rsidRPr="0031721B" w:rsidRDefault="003D272A" w:rsidP="0031721B">
            <w:pPr>
              <w:pStyle w:val="ListParagraph"/>
              <w:numPr>
                <w:ilvl w:val="0"/>
                <w:numId w:val="4"/>
              </w:numPr>
              <w:spacing w:after="160" w:line="259" w:lineRule="auto"/>
              <w:rPr>
                <w:rFonts w:ascii="Nunito Sans" w:eastAsia="Calibri" w:hAnsi="Nunito Sans" w:cs="Calibri"/>
                <w:color w:val="000000"/>
              </w:rPr>
            </w:pPr>
            <w:r w:rsidRPr="0031721B">
              <w:rPr>
                <w:rFonts w:ascii="Nunito Sans" w:eastAsia="Nunito Sans" w:hAnsi="Nunito Sans" w:cs="Nunito Sans"/>
                <w:color w:val="000000"/>
              </w:rPr>
              <w:t xml:space="preserve">Log, co-ordinate and allocate Service Desk incidents and requests received via the service portal or phone. </w:t>
            </w:r>
          </w:p>
          <w:p w14:paraId="68D61E37" w14:textId="7E70E265" w:rsidR="003D272A" w:rsidRPr="0031721B" w:rsidRDefault="003D272A" w:rsidP="0031721B">
            <w:pPr>
              <w:pStyle w:val="ListParagraph"/>
              <w:numPr>
                <w:ilvl w:val="0"/>
                <w:numId w:val="4"/>
              </w:numPr>
              <w:spacing w:after="160" w:line="259" w:lineRule="auto"/>
              <w:rPr>
                <w:rFonts w:ascii="Nunito Sans" w:eastAsia="Calibri" w:hAnsi="Nunito Sans" w:cs="Calibri"/>
                <w:color w:val="000000"/>
              </w:rPr>
            </w:pPr>
            <w:r w:rsidRPr="0031721B">
              <w:rPr>
                <w:rFonts w:ascii="Nunito Sans" w:eastAsia="Nunito Sans" w:hAnsi="Nunito Sans" w:cs="Nunito Sans"/>
                <w:color w:val="000000"/>
              </w:rPr>
              <w:t xml:space="preserve">Follow and promote the process of the logging of incoming calls / tickets to ensure timely and effective resolution of incidents and requests. </w:t>
            </w:r>
          </w:p>
          <w:p w14:paraId="5DEA0044" w14:textId="77777777" w:rsidR="003D272A" w:rsidRPr="0031721B" w:rsidRDefault="003D272A" w:rsidP="0031721B">
            <w:pPr>
              <w:pStyle w:val="ListParagraph"/>
              <w:numPr>
                <w:ilvl w:val="0"/>
                <w:numId w:val="4"/>
              </w:numPr>
              <w:spacing w:after="160" w:line="239" w:lineRule="auto"/>
              <w:jc w:val="both"/>
              <w:rPr>
                <w:rFonts w:ascii="Nunito Sans" w:eastAsia="Calibri" w:hAnsi="Nunito Sans" w:cs="Calibri"/>
                <w:color w:val="000000"/>
              </w:rPr>
            </w:pPr>
            <w:r w:rsidRPr="0031721B">
              <w:rPr>
                <w:rFonts w:ascii="Nunito Sans" w:hAnsi="Nunito Sans" w:cs="Arial"/>
                <w:color w:val="454545"/>
              </w:rPr>
              <w:t>Probe, Classify and categories the issues as incident and service request.</w:t>
            </w:r>
          </w:p>
          <w:p w14:paraId="5C09CFED" w14:textId="77777777" w:rsidR="003D272A" w:rsidRPr="0031721B" w:rsidRDefault="003D272A" w:rsidP="0031721B">
            <w:pPr>
              <w:pStyle w:val="ListParagraph"/>
              <w:numPr>
                <w:ilvl w:val="0"/>
                <w:numId w:val="4"/>
              </w:numPr>
              <w:spacing w:after="160" w:line="239" w:lineRule="auto"/>
              <w:jc w:val="both"/>
              <w:rPr>
                <w:rFonts w:ascii="Nunito Sans" w:eastAsia="Calibri" w:hAnsi="Nunito Sans" w:cs="Calibri"/>
                <w:color w:val="000000"/>
              </w:rPr>
            </w:pPr>
            <w:r w:rsidRPr="0031721B">
              <w:rPr>
                <w:rFonts w:ascii="Nunito Sans" w:hAnsi="Nunito Sans" w:cs="Arial"/>
                <w:color w:val="454545"/>
              </w:rPr>
              <w:t>Gather the required information necessary to Triage, resolve and escalate the support request.</w:t>
            </w:r>
          </w:p>
          <w:p w14:paraId="1E9AFBE5" w14:textId="77777777" w:rsidR="003D272A" w:rsidRPr="0031721B" w:rsidRDefault="003D272A" w:rsidP="0031721B">
            <w:pPr>
              <w:pStyle w:val="ListParagraph"/>
              <w:numPr>
                <w:ilvl w:val="0"/>
                <w:numId w:val="4"/>
              </w:numPr>
              <w:spacing w:after="160" w:line="239" w:lineRule="auto"/>
              <w:jc w:val="both"/>
              <w:rPr>
                <w:rFonts w:ascii="Nunito Sans" w:eastAsia="Calibri" w:hAnsi="Nunito Sans" w:cs="Calibri"/>
                <w:color w:val="000000"/>
              </w:rPr>
            </w:pPr>
            <w:r w:rsidRPr="0031721B">
              <w:rPr>
                <w:rFonts w:ascii="Nunito Sans" w:hAnsi="Nunito Sans" w:cs="Arial"/>
                <w:color w:val="454545"/>
              </w:rPr>
              <w:t>Assess and Prioritize incident as per business and operational impact.</w:t>
            </w:r>
          </w:p>
          <w:p w14:paraId="2D697D73" w14:textId="21BF4AE2" w:rsidR="003D272A" w:rsidRPr="0031721B" w:rsidRDefault="003D272A" w:rsidP="0031721B">
            <w:pPr>
              <w:pStyle w:val="ListParagraph"/>
              <w:numPr>
                <w:ilvl w:val="0"/>
                <w:numId w:val="4"/>
              </w:numPr>
              <w:spacing w:after="160" w:line="259" w:lineRule="auto"/>
              <w:rPr>
                <w:rFonts w:ascii="Nunito Sans" w:eastAsia="Calibri" w:hAnsi="Nunito Sans" w:cs="Calibri"/>
                <w:color w:val="000000"/>
              </w:rPr>
            </w:pPr>
            <w:r w:rsidRPr="0031721B">
              <w:rPr>
                <w:rFonts w:ascii="Nunito Sans" w:eastAsia="Nunito Sans" w:hAnsi="Nunito Sans" w:cs="Nunito Sans"/>
                <w:color w:val="000000"/>
              </w:rPr>
              <w:t xml:space="preserve">Follow ticket handling and escalation policies and procedures. </w:t>
            </w:r>
          </w:p>
          <w:p w14:paraId="37778EA4" w14:textId="77777777" w:rsidR="003D272A" w:rsidRPr="0031721B" w:rsidRDefault="003D272A" w:rsidP="0031721B">
            <w:pPr>
              <w:pStyle w:val="ListParagraph"/>
              <w:numPr>
                <w:ilvl w:val="0"/>
                <w:numId w:val="4"/>
              </w:numPr>
              <w:spacing w:after="160" w:line="259" w:lineRule="auto"/>
              <w:jc w:val="both"/>
              <w:rPr>
                <w:rFonts w:ascii="Nunito Sans" w:eastAsia="Calibri" w:hAnsi="Nunito Sans" w:cs="Calibri"/>
                <w:color w:val="000000"/>
              </w:rPr>
            </w:pPr>
            <w:r w:rsidRPr="0031721B">
              <w:rPr>
                <w:rFonts w:ascii="Nunito Sans" w:eastAsia="Calibri" w:hAnsi="Nunito Sans" w:cs="Arial"/>
                <w:color w:val="454545"/>
                <w:shd w:val="clear" w:color="auto" w:fill="FFFFFF"/>
              </w:rPr>
              <w:t>Will provide 1st Line phone-based support to end users and will ensure that all problems are either solved or escalated to the 2nd Engineers.</w:t>
            </w:r>
          </w:p>
          <w:p w14:paraId="75205C19" w14:textId="77777777" w:rsidR="0031721B" w:rsidRPr="0031721B" w:rsidRDefault="003D272A" w:rsidP="0031721B">
            <w:pPr>
              <w:pStyle w:val="ListParagraph"/>
              <w:numPr>
                <w:ilvl w:val="0"/>
                <w:numId w:val="4"/>
              </w:numPr>
              <w:spacing w:after="160" w:line="259" w:lineRule="auto"/>
              <w:jc w:val="both"/>
              <w:rPr>
                <w:rFonts w:ascii="Nunito Sans" w:hAnsi="Nunito Sans" w:cs="Arial"/>
                <w:color w:val="454545"/>
              </w:rPr>
            </w:pPr>
            <w:r w:rsidRPr="0031721B">
              <w:rPr>
                <w:rFonts w:ascii="Nunito Sans" w:hAnsi="Nunito Sans" w:cs="Arial"/>
                <w:color w:val="454545"/>
              </w:rPr>
              <w:lastRenderedPageBreak/>
              <w:t>Will provide regular updates to the customer for all tickets raised. This will include ensuring regular updates are received from third party companies, and support teams, and are entered into the ticket.</w:t>
            </w:r>
          </w:p>
          <w:p w14:paraId="47E36EB3" w14:textId="77777777" w:rsidR="0031721B" w:rsidRPr="0031721B" w:rsidRDefault="003D272A" w:rsidP="0031721B">
            <w:pPr>
              <w:pStyle w:val="ListParagraph"/>
              <w:numPr>
                <w:ilvl w:val="0"/>
                <w:numId w:val="4"/>
              </w:numPr>
              <w:spacing w:after="160" w:line="259" w:lineRule="auto"/>
              <w:jc w:val="both"/>
              <w:rPr>
                <w:rFonts w:ascii="Nunito Sans" w:eastAsia="Nunito Sans" w:hAnsi="Nunito Sans" w:cs="Nunito Sans"/>
                <w:color w:val="000000"/>
              </w:rPr>
            </w:pPr>
            <w:r w:rsidRPr="0031721B">
              <w:rPr>
                <w:rFonts w:ascii="Nunito Sans" w:eastAsia="Nunito Sans" w:hAnsi="Nunito Sans" w:cs="Nunito Sans"/>
                <w:color w:val="000000"/>
              </w:rPr>
              <w:t xml:space="preserve">Provide communication to End Users on escalated and breached open service desk tickets and requests. </w:t>
            </w:r>
          </w:p>
          <w:p w14:paraId="7F3AFAD5" w14:textId="77777777" w:rsidR="0031721B" w:rsidRPr="0031721B" w:rsidRDefault="003D272A" w:rsidP="0031721B">
            <w:pPr>
              <w:pStyle w:val="ListParagraph"/>
              <w:numPr>
                <w:ilvl w:val="0"/>
                <w:numId w:val="4"/>
              </w:numPr>
              <w:spacing w:after="160" w:line="259" w:lineRule="auto"/>
              <w:jc w:val="both"/>
              <w:rPr>
                <w:rFonts w:ascii="Nunito Sans" w:eastAsia="Nunito Sans" w:hAnsi="Nunito Sans" w:cs="Nunito Sans"/>
                <w:color w:val="000000"/>
              </w:rPr>
            </w:pPr>
            <w:r w:rsidRPr="0031721B">
              <w:rPr>
                <w:rFonts w:ascii="Nunito Sans" w:eastAsia="Nunito Sans" w:hAnsi="Nunito Sans" w:cs="Nunito Sans"/>
                <w:color w:val="000000"/>
              </w:rPr>
              <w:t>Liaise and work with the Service Desk team members on resolving re-occurring incidents / re</w:t>
            </w:r>
            <w:r w:rsidR="0031721B" w:rsidRPr="0031721B">
              <w:rPr>
                <w:rFonts w:ascii="Nunito Sans" w:eastAsia="Nunito Sans" w:hAnsi="Nunito Sans" w:cs="Nunito Sans"/>
                <w:color w:val="000000"/>
              </w:rPr>
              <w:t>q</w:t>
            </w:r>
            <w:r w:rsidRPr="0031721B">
              <w:rPr>
                <w:rFonts w:ascii="Nunito Sans" w:eastAsia="Nunito Sans" w:hAnsi="Nunito Sans" w:cs="Nunito Sans"/>
                <w:color w:val="000000"/>
              </w:rPr>
              <w:t xml:space="preserve">uests. </w:t>
            </w:r>
          </w:p>
          <w:p w14:paraId="559CAFB7" w14:textId="77777777" w:rsidR="0031721B" w:rsidRPr="0031721B" w:rsidRDefault="003D272A" w:rsidP="0031721B">
            <w:pPr>
              <w:pStyle w:val="ListParagraph"/>
              <w:numPr>
                <w:ilvl w:val="0"/>
                <w:numId w:val="4"/>
              </w:numPr>
              <w:spacing w:after="160" w:line="259" w:lineRule="auto"/>
              <w:jc w:val="both"/>
              <w:rPr>
                <w:rFonts w:ascii="Nunito Sans" w:eastAsia="Nunito Sans" w:hAnsi="Nunito Sans" w:cs="Nunito Sans"/>
              </w:rPr>
            </w:pPr>
            <w:r w:rsidRPr="0031721B">
              <w:rPr>
                <w:rFonts w:ascii="Nunito Sans" w:eastAsia="Nunito Sans" w:hAnsi="Nunito Sans" w:cs="Nunito Sans"/>
              </w:rPr>
              <w:t xml:space="preserve">Ensure Service Desk processes are carried out in accordance with agreed standards or procedures. </w:t>
            </w:r>
          </w:p>
          <w:p w14:paraId="64B3F90C" w14:textId="1CA3DE87" w:rsidR="003D272A" w:rsidRPr="0031721B" w:rsidRDefault="003D272A" w:rsidP="0031721B">
            <w:pPr>
              <w:pStyle w:val="ListParagraph"/>
              <w:numPr>
                <w:ilvl w:val="0"/>
                <w:numId w:val="4"/>
              </w:numPr>
              <w:spacing w:after="160" w:line="259" w:lineRule="auto"/>
              <w:jc w:val="both"/>
              <w:rPr>
                <w:rFonts w:ascii="Nunito Sans" w:eastAsia="Calibri" w:hAnsi="Nunito Sans" w:cs="Calibri"/>
                <w:color w:val="000000"/>
              </w:rPr>
            </w:pPr>
            <w:r w:rsidRPr="0031721B">
              <w:rPr>
                <w:rFonts w:ascii="Nunito Sans" w:eastAsia="Nunito Sans" w:hAnsi="Nunito Sans" w:cs="Nunito Sans"/>
              </w:rPr>
              <w:t xml:space="preserve">Provide general administrative support. </w:t>
            </w:r>
          </w:p>
          <w:p w14:paraId="67662BAE" w14:textId="77777777" w:rsidR="003D272A" w:rsidRPr="0031721B" w:rsidRDefault="003D272A" w:rsidP="0031721B">
            <w:pPr>
              <w:pStyle w:val="ListParagraph"/>
              <w:numPr>
                <w:ilvl w:val="0"/>
                <w:numId w:val="4"/>
              </w:numPr>
              <w:spacing w:line="239" w:lineRule="auto"/>
              <w:jc w:val="both"/>
              <w:rPr>
                <w:rFonts w:ascii="Nunito Sans" w:hAnsi="Nunito Sans"/>
              </w:rPr>
            </w:pPr>
            <w:r w:rsidRPr="0031721B">
              <w:rPr>
                <w:rFonts w:ascii="Nunito Sans" w:eastAsia="Nunito Sans" w:hAnsi="Nunito Sans" w:cs="Nunito Sans"/>
              </w:rPr>
              <w:t xml:space="preserve">Cover shifts to ensure the Service Desk is operational 5 days a week (Monday-Friday), there are two alternate shifts covered between 08:00-16:00 &amp; 10:00-18:00 </w:t>
            </w:r>
          </w:p>
          <w:p w14:paraId="0AF1FE1E" w14:textId="77777777" w:rsidR="00227750" w:rsidRPr="00227750" w:rsidRDefault="00227750" w:rsidP="0031721B">
            <w:pPr>
              <w:jc w:val="both"/>
              <w:rPr>
                <w:rFonts w:ascii="Nunito Sans" w:hAnsi="Nunito Sans" w:cs="Arial"/>
              </w:rPr>
            </w:pP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021A4381"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3EDFB452" w14:textId="77777777" w:rsidR="0031721B" w:rsidRDefault="0031721B" w:rsidP="00DB48C4">
            <w:pPr>
              <w:jc w:val="both"/>
              <w:rPr>
                <w:rFonts w:ascii="Nunito Sans" w:hAnsi="Nunito Sans" w:cs="Arial"/>
              </w:rPr>
            </w:pPr>
          </w:p>
          <w:p w14:paraId="13E54FBD" w14:textId="098BE993" w:rsidR="0031721B" w:rsidRPr="00227750" w:rsidRDefault="0031721B"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1FDF13F4" w14:textId="77777777" w:rsidR="00227750"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35A89814" w:rsidR="0031721B" w:rsidRPr="00665976" w:rsidRDefault="0031721B" w:rsidP="00665976">
            <w:pPr>
              <w:spacing w:after="160"/>
              <w:jc w:val="both"/>
              <w:rPr>
                <w:rFonts w:ascii="Nunito Sans" w:eastAsiaTheme="minorHAnsi" w:hAnsi="Nunito Sans" w:cstheme="minorBidi"/>
                <w:lang w:eastAsia="en-US"/>
              </w:rPr>
            </w:pP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5177CF37" w14:textId="7C556351" w:rsidR="0031721B"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3432A1EB" w14:textId="77777777" w:rsidR="0031721B" w:rsidRDefault="0031721B" w:rsidP="00DB48C4">
            <w:pPr>
              <w:rPr>
                <w:rFonts w:ascii="Nunito Sans" w:hAnsi="Nunito Sans" w:cs="Arial"/>
                <w:b/>
              </w:rPr>
            </w:pPr>
          </w:p>
          <w:p w14:paraId="6434A438" w14:textId="4C0D4591"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31721B" w:rsidRDefault="00350153" w:rsidP="00350153">
            <w:pPr>
              <w:jc w:val="both"/>
              <w:rPr>
                <w:rFonts w:ascii="Nunito Sans" w:hAnsi="Nunito Sans" w:cs="Arial"/>
              </w:rPr>
            </w:pPr>
            <w:r w:rsidRPr="0031721B">
              <w:rPr>
                <w:rFonts w:ascii="Nunito Sans" w:hAnsi="Nunito Sans" w:cs="Arial"/>
              </w:rPr>
              <w:t xml:space="preserve">This post has been assessed as requiring a basic DBS check. </w:t>
            </w:r>
          </w:p>
          <w:p w14:paraId="275603E1" w14:textId="4FB79D82" w:rsidR="00227750" w:rsidRPr="00227750" w:rsidRDefault="00227750" w:rsidP="00DB48C4">
            <w:pPr>
              <w:jc w:val="both"/>
              <w:rPr>
                <w:rFonts w:ascii="Nunito Sans" w:hAnsi="Nunito Sans" w:cs="Arial"/>
              </w:rPr>
            </w:pP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4ED067A2" w14:textId="72D021AB" w:rsidR="00227750" w:rsidRPr="0031721B" w:rsidRDefault="00896D5B" w:rsidP="00DB48C4">
            <w:pPr>
              <w:jc w:val="both"/>
              <w:rPr>
                <w:rFonts w:ascii="Nunito Sans" w:hAnsi="Nunito Sans" w:cs="Arial"/>
              </w:rPr>
            </w:pPr>
            <w:r w:rsidRPr="0031721B">
              <w:rPr>
                <w:rFonts w:ascii="Nunito Sans" w:hAnsi="Nunito Sans" w:cs="Arial"/>
              </w:rPr>
              <w:lastRenderedPageBreak/>
              <w:t xml:space="preserve">This post has been assessed as not being exempt from the provisions of the Rehabilitation of Offenders Act 1974; </w:t>
            </w:r>
            <w:proofErr w:type="gramStart"/>
            <w:r w:rsidRPr="0031721B">
              <w:rPr>
                <w:rFonts w:ascii="Nunito Sans" w:hAnsi="Nunito Sans" w:cs="Arial"/>
              </w:rPr>
              <w:t>therefore</w:t>
            </w:r>
            <w:proofErr w:type="gramEnd"/>
            <w:r w:rsidRPr="0031721B">
              <w:rPr>
                <w:rFonts w:ascii="Nunito Sans" w:hAnsi="Nunito Sans" w:cs="Arial"/>
              </w:rPr>
              <w:t xml:space="preserve"> the post holder is not required to disclose any spent convictions.</w:t>
            </w: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D271CE9" w14:textId="77777777" w:rsidR="00227750" w:rsidRPr="00227750" w:rsidRDefault="00227750" w:rsidP="00227750">
      <w:pPr>
        <w:jc w:val="center"/>
        <w:rPr>
          <w:rFonts w:ascii="Nunito Sans" w:hAnsi="Nunito Sans" w:cs="Arial"/>
          <w:b/>
          <w:sz w:val="22"/>
          <w:szCs w:val="22"/>
        </w:rPr>
      </w:pPr>
      <w:r w:rsidRPr="00227750">
        <w:rPr>
          <w:rFonts w:ascii="Nunito Sans" w:hAnsi="Nunito Sans" w:cs="Arial"/>
          <w:b/>
          <w:sz w:val="22"/>
          <w:szCs w:val="22"/>
        </w:rPr>
        <w:t>PERSON SPECIFICATION</w:t>
      </w:r>
    </w:p>
    <w:p w14:paraId="008CE493" w14:textId="77777777" w:rsidR="00227750" w:rsidRPr="00227750" w:rsidRDefault="00227750" w:rsidP="00227750">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37"/>
        <w:gridCol w:w="3105"/>
        <w:gridCol w:w="3167"/>
        <w:gridCol w:w="1191"/>
      </w:tblGrid>
      <w:tr w:rsidR="00227750" w:rsidRPr="00227750" w14:paraId="414B6306" w14:textId="77777777" w:rsidTr="005228E7">
        <w:trPr>
          <w:trHeight w:val="210"/>
          <w:tblHeader/>
        </w:trPr>
        <w:tc>
          <w:tcPr>
            <w:tcW w:w="861" w:type="pct"/>
            <w:tcBorders>
              <w:bottom w:val="single" w:sz="8" w:space="0" w:color="000000"/>
              <w:right w:val="single" w:sz="6" w:space="0" w:color="000000"/>
            </w:tcBorders>
            <w:shd w:val="clear" w:color="auto" w:fill="auto"/>
          </w:tcPr>
          <w:p w14:paraId="38298B48"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Requirements</w:t>
            </w:r>
          </w:p>
        </w:tc>
        <w:tc>
          <w:tcPr>
            <w:tcW w:w="1732" w:type="pct"/>
            <w:tcBorders>
              <w:left w:val="single" w:sz="6" w:space="0" w:color="000000"/>
              <w:bottom w:val="single" w:sz="8" w:space="0" w:color="000000"/>
              <w:right w:val="single" w:sz="4" w:space="0" w:color="000000"/>
            </w:tcBorders>
            <w:shd w:val="clear" w:color="auto" w:fill="auto"/>
          </w:tcPr>
          <w:p w14:paraId="2CD1259F"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6E9D093E"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978907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How identified</w:t>
            </w:r>
          </w:p>
        </w:tc>
      </w:tr>
      <w:tr w:rsidR="00227750" w:rsidRPr="005228E7" w14:paraId="1837F5F0" w14:textId="77777777" w:rsidTr="005228E7">
        <w:trPr>
          <w:trHeight w:val="210"/>
        </w:trPr>
        <w:tc>
          <w:tcPr>
            <w:tcW w:w="861" w:type="pct"/>
            <w:tcBorders>
              <w:bottom w:val="nil"/>
              <w:right w:val="single" w:sz="6" w:space="0" w:color="000000"/>
            </w:tcBorders>
            <w:shd w:val="clear" w:color="auto" w:fill="auto"/>
          </w:tcPr>
          <w:p w14:paraId="0422BAB2" w14:textId="77777777" w:rsidR="00227750" w:rsidRPr="005228E7" w:rsidRDefault="00227750" w:rsidP="00DB48C4">
            <w:pPr>
              <w:rPr>
                <w:rFonts w:ascii="Nunito Sans" w:hAnsi="Nunito Sans"/>
                <w:sz w:val="22"/>
                <w:szCs w:val="22"/>
              </w:rPr>
            </w:pPr>
          </w:p>
        </w:tc>
        <w:tc>
          <w:tcPr>
            <w:tcW w:w="1732" w:type="pct"/>
            <w:tcBorders>
              <w:left w:val="single" w:sz="6" w:space="0" w:color="000000"/>
              <w:bottom w:val="nil"/>
              <w:right w:val="single" w:sz="4" w:space="0" w:color="000000"/>
            </w:tcBorders>
            <w:shd w:val="clear" w:color="auto" w:fill="auto"/>
          </w:tcPr>
          <w:p w14:paraId="4360E627" w14:textId="77777777" w:rsidR="00227750" w:rsidRPr="005228E7" w:rsidRDefault="00227750" w:rsidP="00DB48C4">
            <w:pPr>
              <w:rPr>
                <w:rFonts w:ascii="Nunito Sans" w:hAnsi="Nunito Sans"/>
                <w:sz w:val="22"/>
                <w:szCs w:val="22"/>
              </w:rPr>
            </w:pPr>
          </w:p>
        </w:tc>
        <w:tc>
          <w:tcPr>
            <w:tcW w:w="1766" w:type="pct"/>
            <w:tcBorders>
              <w:left w:val="single" w:sz="4" w:space="0" w:color="000000"/>
              <w:bottom w:val="nil"/>
              <w:right w:val="single" w:sz="4" w:space="0" w:color="000000"/>
            </w:tcBorders>
            <w:shd w:val="clear" w:color="auto" w:fill="auto"/>
          </w:tcPr>
          <w:p w14:paraId="776A3570" w14:textId="77777777" w:rsidR="00227750" w:rsidRPr="005228E7" w:rsidRDefault="00227750" w:rsidP="00DB48C4">
            <w:pPr>
              <w:rPr>
                <w:rFonts w:ascii="Nunito Sans" w:hAnsi="Nunito Sans"/>
                <w:sz w:val="22"/>
                <w:szCs w:val="22"/>
              </w:rPr>
            </w:pPr>
          </w:p>
        </w:tc>
        <w:tc>
          <w:tcPr>
            <w:tcW w:w="641" w:type="pct"/>
            <w:tcBorders>
              <w:left w:val="single" w:sz="4" w:space="0" w:color="000000"/>
              <w:bottom w:val="nil"/>
            </w:tcBorders>
            <w:shd w:val="clear" w:color="auto" w:fill="auto"/>
          </w:tcPr>
          <w:p w14:paraId="409110A2" w14:textId="46CB3EB4" w:rsidR="005228E7" w:rsidRPr="005228E7" w:rsidRDefault="005228E7" w:rsidP="00DB48C4">
            <w:pPr>
              <w:rPr>
                <w:rFonts w:ascii="Nunito Sans" w:hAnsi="Nunito Sans"/>
                <w:sz w:val="22"/>
                <w:szCs w:val="22"/>
              </w:rPr>
            </w:pPr>
          </w:p>
        </w:tc>
      </w:tr>
      <w:tr w:rsidR="00227750" w:rsidRPr="005228E7" w14:paraId="3C7AE458" w14:textId="77777777" w:rsidTr="005228E7">
        <w:trPr>
          <w:trHeight w:val="907"/>
        </w:trPr>
        <w:tc>
          <w:tcPr>
            <w:tcW w:w="861" w:type="pct"/>
            <w:tcBorders>
              <w:top w:val="nil"/>
              <w:right w:val="single" w:sz="6" w:space="0" w:color="000000"/>
            </w:tcBorders>
          </w:tcPr>
          <w:p w14:paraId="56C32931" w14:textId="3B56F528" w:rsidR="00227750" w:rsidRPr="005228E7" w:rsidRDefault="0031721B" w:rsidP="0031721B">
            <w:pPr>
              <w:rPr>
                <w:rFonts w:ascii="Nunito Sans" w:hAnsi="Nunito Sans"/>
                <w:b/>
                <w:sz w:val="22"/>
                <w:szCs w:val="22"/>
              </w:rPr>
            </w:pPr>
            <w:r w:rsidRPr="005228E7">
              <w:rPr>
                <w:rFonts w:ascii="Nunito Sans" w:hAnsi="Nunito Sans"/>
                <w:b/>
                <w:sz w:val="22"/>
                <w:szCs w:val="22"/>
              </w:rPr>
              <w:t xml:space="preserve"> </w:t>
            </w:r>
            <w:r w:rsidR="00227750" w:rsidRPr="005228E7">
              <w:rPr>
                <w:rFonts w:ascii="Nunito Sans" w:hAnsi="Nunito Sans"/>
                <w:b/>
                <w:sz w:val="22"/>
                <w:szCs w:val="22"/>
              </w:rPr>
              <w:t>Qualifications</w:t>
            </w:r>
          </w:p>
        </w:tc>
        <w:tc>
          <w:tcPr>
            <w:tcW w:w="1732" w:type="pct"/>
            <w:tcBorders>
              <w:top w:val="nil"/>
              <w:left w:val="single" w:sz="6" w:space="0" w:color="000000"/>
              <w:right w:val="single" w:sz="4" w:space="0" w:color="000000"/>
            </w:tcBorders>
          </w:tcPr>
          <w:p w14:paraId="18102541" w14:textId="19D390CD" w:rsidR="00227750" w:rsidRPr="005228E7" w:rsidRDefault="005228E7" w:rsidP="005228E7">
            <w:pPr>
              <w:pStyle w:val="ListParagraph"/>
              <w:numPr>
                <w:ilvl w:val="0"/>
                <w:numId w:val="6"/>
              </w:numPr>
              <w:rPr>
                <w:rFonts w:ascii="Nunito Sans" w:hAnsi="Nunito Sans"/>
                <w:sz w:val="22"/>
                <w:szCs w:val="22"/>
              </w:rPr>
            </w:pPr>
            <w:r w:rsidRPr="005228E7">
              <w:rPr>
                <w:rFonts w:ascii="Nunito Sans" w:hAnsi="Nunito Sans"/>
                <w:sz w:val="22"/>
                <w:szCs w:val="22"/>
              </w:rPr>
              <w:t>GCSE English or equivalent</w:t>
            </w:r>
          </w:p>
        </w:tc>
        <w:tc>
          <w:tcPr>
            <w:tcW w:w="1766" w:type="pct"/>
            <w:tcBorders>
              <w:top w:val="nil"/>
              <w:left w:val="single" w:sz="4" w:space="0" w:color="000000"/>
              <w:right w:val="single" w:sz="4" w:space="0" w:color="000000"/>
            </w:tcBorders>
          </w:tcPr>
          <w:p w14:paraId="3E71EA08" w14:textId="77777777" w:rsidR="00227750" w:rsidRPr="005228E7" w:rsidRDefault="00227750" w:rsidP="00DB48C4">
            <w:pPr>
              <w:rPr>
                <w:rFonts w:ascii="Nunito Sans" w:hAnsi="Nunito Sans"/>
                <w:sz w:val="22"/>
                <w:szCs w:val="22"/>
              </w:rPr>
            </w:pPr>
          </w:p>
        </w:tc>
        <w:tc>
          <w:tcPr>
            <w:tcW w:w="641" w:type="pct"/>
            <w:tcBorders>
              <w:top w:val="nil"/>
              <w:left w:val="single" w:sz="4" w:space="0" w:color="000000"/>
            </w:tcBorders>
          </w:tcPr>
          <w:p w14:paraId="332C1052" w14:textId="485489C9" w:rsidR="00227750" w:rsidRPr="005228E7" w:rsidRDefault="005228E7" w:rsidP="00DB48C4">
            <w:pPr>
              <w:rPr>
                <w:rFonts w:ascii="Nunito Sans" w:hAnsi="Nunito Sans"/>
                <w:sz w:val="22"/>
                <w:szCs w:val="22"/>
              </w:rPr>
            </w:pPr>
            <w:r>
              <w:rPr>
                <w:rFonts w:ascii="Nunito Sans" w:hAnsi="Nunito Sans"/>
                <w:sz w:val="22"/>
                <w:szCs w:val="22"/>
              </w:rPr>
              <w:t>Application</w:t>
            </w:r>
          </w:p>
        </w:tc>
      </w:tr>
      <w:tr w:rsidR="00227750" w:rsidRPr="005228E7" w14:paraId="654C6DE5" w14:textId="77777777" w:rsidTr="005228E7">
        <w:trPr>
          <w:trHeight w:val="1567"/>
        </w:trPr>
        <w:tc>
          <w:tcPr>
            <w:tcW w:w="861" w:type="pct"/>
            <w:tcBorders>
              <w:right w:val="single" w:sz="6" w:space="0" w:color="000000"/>
            </w:tcBorders>
          </w:tcPr>
          <w:p w14:paraId="5196D38B" w14:textId="77777777" w:rsidR="00227750" w:rsidRPr="005228E7" w:rsidRDefault="00227750" w:rsidP="00DB48C4">
            <w:pPr>
              <w:jc w:val="center"/>
              <w:rPr>
                <w:rFonts w:ascii="Nunito Sans" w:hAnsi="Nunito Sans"/>
                <w:b/>
                <w:sz w:val="22"/>
                <w:szCs w:val="22"/>
              </w:rPr>
            </w:pPr>
          </w:p>
          <w:p w14:paraId="4BCCDC61" w14:textId="2144C9D6" w:rsidR="00227750" w:rsidRPr="005228E7" w:rsidRDefault="0031721B" w:rsidP="0031721B">
            <w:pPr>
              <w:rPr>
                <w:rFonts w:ascii="Nunito Sans" w:hAnsi="Nunito Sans"/>
                <w:b/>
                <w:sz w:val="22"/>
                <w:szCs w:val="22"/>
              </w:rPr>
            </w:pPr>
            <w:r w:rsidRPr="005228E7">
              <w:rPr>
                <w:rFonts w:ascii="Nunito Sans" w:hAnsi="Nunito Sans"/>
                <w:b/>
                <w:sz w:val="22"/>
                <w:szCs w:val="22"/>
              </w:rPr>
              <w:t xml:space="preserve"> </w:t>
            </w:r>
            <w:r w:rsidR="00227750" w:rsidRPr="005228E7">
              <w:rPr>
                <w:rFonts w:ascii="Nunito Sans" w:hAnsi="Nunito Sans"/>
                <w:b/>
                <w:sz w:val="22"/>
                <w:szCs w:val="22"/>
              </w:rPr>
              <w:t>Experience</w:t>
            </w:r>
          </w:p>
        </w:tc>
        <w:tc>
          <w:tcPr>
            <w:tcW w:w="1732" w:type="pct"/>
            <w:tcBorders>
              <w:left w:val="single" w:sz="6" w:space="0" w:color="000000"/>
              <w:right w:val="single" w:sz="4" w:space="0" w:color="000000"/>
            </w:tcBorders>
          </w:tcPr>
          <w:p w14:paraId="0D2F5CDE" w14:textId="77777777" w:rsidR="00227750" w:rsidRPr="005228E7" w:rsidRDefault="00227750" w:rsidP="00DB48C4">
            <w:pPr>
              <w:rPr>
                <w:rFonts w:ascii="Nunito Sans" w:hAnsi="Nunito Sans"/>
                <w:sz w:val="22"/>
                <w:szCs w:val="22"/>
              </w:rPr>
            </w:pPr>
          </w:p>
          <w:p w14:paraId="2E92B14E" w14:textId="77777777" w:rsidR="005228E7" w:rsidRPr="005228E7" w:rsidRDefault="005228E7" w:rsidP="005228E7">
            <w:pPr>
              <w:pStyle w:val="ListParagraph"/>
              <w:numPr>
                <w:ilvl w:val="0"/>
                <w:numId w:val="6"/>
              </w:numPr>
              <w:spacing w:line="239" w:lineRule="auto"/>
              <w:rPr>
                <w:sz w:val="22"/>
                <w:szCs w:val="22"/>
              </w:rPr>
            </w:pPr>
            <w:r w:rsidRPr="005228E7">
              <w:rPr>
                <w:rFonts w:ascii="Nunito Sans" w:eastAsia="Nunito Sans" w:hAnsi="Nunito Sans" w:cs="Nunito Sans"/>
                <w:sz w:val="22"/>
                <w:szCs w:val="22"/>
              </w:rPr>
              <w:t xml:space="preserve">Working experience or knowledge of working within Service Desk  </w:t>
            </w:r>
          </w:p>
          <w:p w14:paraId="6D0A6C24" w14:textId="77777777" w:rsidR="00227750" w:rsidRPr="005228E7" w:rsidRDefault="00227750" w:rsidP="00DB48C4">
            <w:pPr>
              <w:rPr>
                <w:rFonts w:ascii="Nunito Sans" w:hAnsi="Nunito Sans"/>
                <w:sz w:val="22"/>
                <w:szCs w:val="22"/>
              </w:rPr>
            </w:pPr>
          </w:p>
        </w:tc>
        <w:tc>
          <w:tcPr>
            <w:tcW w:w="1766" w:type="pct"/>
            <w:tcBorders>
              <w:left w:val="single" w:sz="4" w:space="0" w:color="000000"/>
              <w:right w:val="single" w:sz="4" w:space="0" w:color="000000"/>
            </w:tcBorders>
          </w:tcPr>
          <w:p w14:paraId="43E38376" w14:textId="77777777" w:rsidR="00227750" w:rsidRPr="005228E7" w:rsidRDefault="00227750" w:rsidP="00DB48C4">
            <w:pPr>
              <w:rPr>
                <w:rFonts w:ascii="Nunito Sans" w:hAnsi="Nunito Sans"/>
                <w:sz w:val="22"/>
                <w:szCs w:val="22"/>
              </w:rPr>
            </w:pPr>
          </w:p>
          <w:p w14:paraId="19A60F71" w14:textId="77777777" w:rsidR="005228E7" w:rsidRPr="005228E7" w:rsidRDefault="005228E7" w:rsidP="005228E7">
            <w:pPr>
              <w:pStyle w:val="ListParagraph"/>
              <w:numPr>
                <w:ilvl w:val="0"/>
                <w:numId w:val="6"/>
              </w:numPr>
              <w:spacing w:line="239" w:lineRule="auto"/>
              <w:ind w:right="243"/>
              <w:rPr>
                <w:sz w:val="22"/>
                <w:szCs w:val="22"/>
              </w:rPr>
            </w:pPr>
            <w:r w:rsidRPr="005228E7">
              <w:rPr>
                <w:rFonts w:ascii="Nunito Sans" w:eastAsia="Nunito Sans" w:hAnsi="Nunito Sans" w:cs="Nunito Sans"/>
                <w:sz w:val="22"/>
                <w:szCs w:val="22"/>
              </w:rPr>
              <w:t xml:space="preserve">Working experience or knowledge in the health care sector. </w:t>
            </w:r>
          </w:p>
          <w:p w14:paraId="0A370C61" w14:textId="77777777" w:rsidR="00227750" w:rsidRPr="005228E7" w:rsidRDefault="00227750" w:rsidP="00DB48C4">
            <w:pPr>
              <w:rPr>
                <w:rFonts w:ascii="Nunito Sans" w:hAnsi="Nunito Sans"/>
                <w:sz w:val="22"/>
                <w:szCs w:val="22"/>
              </w:rPr>
            </w:pPr>
          </w:p>
        </w:tc>
        <w:tc>
          <w:tcPr>
            <w:tcW w:w="641" w:type="pct"/>
            <w:tcBorders>
              <w:left w:val="single" w:sz="4" w:space="0" w:color="000000"/>
            </w:tcBorders>
          </w:tcPr>
          <w:p w14:paraId="7CE295CA" w14:textId="77777777" w:rsidR="00227750" w:rsidRPr="005228E7" w:rsidRDefault="00227750" w:rsidP="00DB48C4">
            <w:pPr>
              <w:rPr>
                <w:rFonts w:ascii="Nunito Sans" w:hAnsi="Nunito Sans"/>
                <w:sz w:val="22"/>
                <w:szCs w:val="22"/>
              </w:rPr>
            </w:pPr>
          </w:p>
          <w:p w14:paraId="6FB12AB2" w14:textId="77777777" w:rsidR="00227750" w:rsidRDefault="005228E7" w:rsidP="00DB48C4">
            <w:pPr>
              <w:rPr>
                <w:rFonts w:ascii="Nunito Sans" w:hAnsi="Nunito Sans"/>
                <w:sz w:val="22"/>
                <w:szCs w:val="22"/>
              </w:rPr>
            </w:pPr>
            <w:r>
              <w:rPr>
                <w:rFonts w:ascii="Nunito Sans" w:hAnsi="Nunito Sans"/>
                <w:sz w:val="22"/>
                <w:szCs w:val="22"/>
              </w:rPr>
              <w:t>Application</w:t>
            </w:r>
            <w:r w:rsidR="00412150">
              <w:rPr>
                <w:rFonts w:ascii="Nunito Sans" w:hAnsi="Nunito Sans"/>
                <w:sz w:val="22"/>
                <w:szCs w:val="22"/>
              </w:rPr>
              <w:t>/</w:t>
            </w:r>
          </w:p>
          <w:p w14:paraId="1B995B33" w14:textId="5E51E488" w:rsidR="00412150" w:rsidRPr="005228E7" w:rsidRDefault="00412150" w:rsidP="00DB48C4">
            <w:pPr>
              <w:rPr>
                <w:rFonts w:ascii="Nunito Sans" w:hAnsi="Nunito Sans"/>
                <w:sz w:val="22"/>
                <w:szCs w:val="22"/>
              </w:rPr>
            </w:pPr>
            <w:r>
              <w:rPr>
                <w:rFonts w:ascii="Nunito Sans" w:hAnsi="Nunito Sans"/>
                <w:sz w:val="22"/>
                <w:szCs w:val="22"/>
              </w:rPr>
              <w:t>Interview</w:t>
            </w:r>
          </w:p>
        </w:tc>
      </w:tr>
      <w:tr w:rsidR="00227750" w:rsidRPr="005228E7" w14:paraId="1AEC2A08" w14:textId="77777777" w:rsidTr="005228E7">
        <w:trPr>
          <w:trHeight w:val="3211"/>
        </w:trPr>
        <w:tc>
          <w:tcPr>
            <w:tcW w:w="861" w:type="pct"/>
            <w:tcBorders>
              <w:right w:val="single" w:sz="6" w:space="0" w:color="000000"/>
            </w:tcBorders>
          </w:tcPr>
          <w:p w14:paraId="2648CD3D" w14:textId="77777777" w:rsidR="00227750" w:rsidRPr="005228E7" w:rsidRDefault="00227750" w:rsidP="00DB48C4">
            <w:pPr>
              <w:jc w:val="center"/>
              <w:rPr>
                <w:rFonts w:ascii="Nunito Sans" w:hAnsi="Nunito Sans"/>
                <w:b/>
                <w:sz w:val="22"/>
                <w:szCs w:val="22"/>
              </w:rPr>
            </w:pPr>
          </w:p>
          <w:p w14:paraId="51F6544E" w14:textId="73052624" w:rsidR="00227750" w:rsidRPr="005228E7" w:rsidRDefault="0031721B" w:rsidP="0031721B">
            <w:pPr>
              <w:rPr>
                <w:rFonts w:ascii="Nunito Sans" w:hAnsi="Nunito Sans"/>
                <w:b/>
                <w:sz w:val="22"/>
                <w:szCs w:val="22"/>
              </w:rPr>
            </w:pPr>
            <w:r w:rsidRPr="005228E7">
              <w:rPr>
                <w:rFonts w:ascii="Nunito Sans" w:hAnsi="Nunito Sans"/>
                <w:b/>
                <w:sz w:val="22"/>
                <w:szCs w:val="22"/>
              </w:rPr>
              <w:t xml:space="preserve"> </w:t>
            </w:r>
            <w:r w:rsidR="00227750" w:rsidRPr="005228E7">
              <w:rPr>
                <w:rFonts w:ascii="Nunito Sans" w:hAnsi="Nunito Sans"/>
                <w:b/>
                <w:sz w:val="22"/>
                <w:szCs w:val="22"/>
              </w:rPr>
              <w:t>Practical skills</w:t>
            </w:r>
          </w:p>
        </w:tc>
        <w:tc>
          <w:tcPr>
            <w:tcW w:w="1732" w:type="pct"/>
            <w:tcBorders>
              <w:left w:val="single" w:sz="6" w:space="0" w:color="000000"/>
              <w:right w:val="single" w:sz="4" w:space="0" w:color="000000"/>
            </w:tcBorders>
          </w:tcPr>
          <w:p w14:paraId="720D288C" w14:textId="77777777" w:rsidR="00227750" w:rsidRPr="005228E7" w:rsidRDefault="00227750" w:rsidP="005228E7">
            <w:pPr>
              <w:pStyle w:val="ListParagraph"/>
              <w:rPr>
                <w:rFonts w:ascii="Nunito Sans" w:hAnsi="Nunito Sans"/>
                <w:sz w:val="22"/>
                <w:szCs w:val="22"/>
              </w:rPr>
            </w:pPr>
          </w:p>
          <w:p w14:paraId="51468A02" w14:textId="77777777" w:rsidR="005228E7" w:rsidRPr="005228E7" w:rsidRDefault="005228E7" w:rsidP="005228E7">
            <w:pPr>
              <w:pStyle w:val="ListParagraph"/>
              <w:numPr>
                <w:ilvl w:val="0"/>
                <w:numId w:val="5"/>
              </w:numPr>
              <w:spacing w:after="160" w:line="259" w:lineRule="auto"/>
              <w:rPr>
                <w:rFonts w:ascii="Nunito Sans" w:eastAsia="Nunito Sans" w:hAnsi="Nunito Sans" w:cs="Nunito Sans"/>
                <w:color w:val="000000"/>
                <w:sz w:val="22"/>
                <w:szCs w:val="22"/>
              </w:rPr>
            </w:pPr>
            <w:r w:rsidRPr="005228E7">
              <w:rPr>
                <w:rFonts w:ascii="Nunito Sans" w:eastAsia="Nunito Sans" w:hAnsi="Nunito Sans" w:cs="Nunito Sans"/>
                <w:color w:val="000000"/>
                <w:sz w:val="22"/>
                <w:szCs w:val="22"/>
              </w:rPr>
              <w:t xml:space="preserve">Calm, </w:t>
            </w:r>
            <w:proofErr w:type="gramStart"/>
            <w:r w:rsidRPr="005228E7">
              <w:rPr>
                <w:rFonts w:ascii="Nunito Sans" w:eastAsia="Nunito Sans" w:hAnsi="Nunito Sans" w:cs="Nunito Sans"/>
                <w:color w:val="000000"/>
                <w:sz w:val="22"/>
                <w:szCs w:val="22"/>
              </w:rPr>
              <w:t>confident</w:t>
            </w:r>
            <w:proofErr w:type="gramEnd"/>
            <w:r w:rsidRPr="005228E7">
              <w:rPr>
                <w:rFonts w:ascii="Nunito Sans" w:eastAsia="Nunito Sans" w:hAnsi="Nunito Sans" w:cs="Nunito Sans"/>
                <w:color w:val="000000"/>
                <w:sz w:val="22"/>
                <w:szCs w:val="22"/>
              </w:rPr>
              <w:t xml:space="preserve"> and professional telephone manner</w:t>
            </w:r>
            <w:r w:rsidRPr="005228E7">
              <w:rPr>
                <w:rFonts w:ascii="Nunito Sans" w:eastAsia="Nunito Sans" w:hAnsi="Nunito Sans" w:cs="Nunito Sans"/>
                <w:color w:val="000000"/>
                <w:sz w:val="22"/>
                <w:szCs w:val="22"/>
              </w:rPr>
              <w:t>.</w:t>
            </w:r>
          </w:p>
          <w:p w14:paraId="225759C3" w14:textId="63EE8A8F" w:rsidR="005228E7" w:rsidRPr="005228E7" w:rsidRDefault="005228E7" w:rsidP="005228E7">
            <w:pPr>
              <w:pStyle w:val="ListParagraph"/>
              <w:numPr>
                <w:ilvl w:val="0"/>
                <w:numId w:val="5"/>
              </w:numPr>
              <w:spacing w:after="160" w:line="259" w:lineRule="auto"/>
              <w:rPr>
                <w:rFonts w:ascii="Nunito Sans" w:eastAsia="Nunito Sans" w:hAnsi="Nunito Sans" w:cs="Nunito Sans"/>
                <w:color w:val="000000"/>
                <w:sz w:val="22"/>
                <w:szCs w:val="22"/>
              </w:rPr>
            </w:pPr>
            <w:r w:rsidRPr="005228E7">
              <w:rPr>
                <w:rFonts w:ascii="Nunito Sans" w:eastAsia="Nunito Sans" w:hAnsi="Nunito Sans" w:cs="Nunito Sans"/>
                <w:color w:val="000000"/>
                <w:sz w:val="22"/>
                <w:szCs w:val="22"/>
              </w:rPr>
              <w:t>Excellent listening and questioning skills</w:t>
            </w:r>
            <w:r w:rsidRPr="005228E7">
              <w:rPr>
                <w:rFonts w:ascii="Nunito Sans" w:eastAsia="Nunito Sans" w:hAnsi="Nunito Sans" w:cs="Nunito Sans"/>
                <w:color w:val="000000"/>
                <w:sz w:val="22"/>
                <w:szCs w:val="22"/>
              </w:rPr>
              <w:t>.</w:t>
            </w:r>
            <w:r w:rsidRPr="005228E7">
              <w:rPr>
                <w:rFonts w:ascii="Nunito Sans" w:eastAsia="Nunito Sans" w:hAnsi="Nunito Sans" w:cs="Nunito Sans"/>
                <w:color w:val="000000"/>
                <w:sz w:val="22"/>
                <w:szCs w:val="22"/>
              </w:rPr>
              <w:t xml:space="preserve"> </w:t>
            </w:r>
          </w:p>
          <w:p w14:paraId="0E1B414A" w14:textId="2D5889FE" w:rsidR="005228E7" w:rsidRPr="005228E7" w:rsidRDefault="005228E7" w:rsidP="005228E7">
            <w:pPr>
              <w:pStyle w:val="ListParagraph"/>
              <w:numPr>
                <w:ilvl w:val="0"/>
                <w:numId w:val="5"/>
              </w:numPr>
              <w:spacing w:after="6" w:line="235" w:lineRule="auto"/>
              <w:ind w:right="339"/>
              <w:rPr>
                <w:rFonts w:ascii="Calibri" w:eastAsia="Calibri" w:hAnsi="Calibri" w:cs="Calibri"/>
                <w:color w:val="000000"/>
                <w:sz w:val="22"/>
                <w:szCs w:val="22"/>
              </w:rPr>
            </w:pPr>
            <w:r w:rsidRPr="005228E7">
              <w:rPr>
                <w:rFonts w:ascii="Nunito Sans" w:eastAsia="Nunito Sans" w:hAnsi="Nunito Sans" w:cs="Nunito Sans"/>
                <w:color w:val="000000"/>
                <w:sz w:val="22"/>
                <w:szCs w:val="22"/>
              </w:rPr>
              <w:t>Ability to handle support enquiries (on the telephone, in writing and in person) from internal and external stakeholders</w:t>
            </w:r>
            <w:r w:rsidRPr="005228E7">
              <w:rPr>
                <w:rFonts w:ascii="Nunito Sans" w:eastAsia="Nunito Sans" w:hAnsi="Nunito Sans" w:cs="Nunito Sans"/>
                <w:color w:val="000000"/>
                <w:sz w:val="22"/>
                <w:szCs w:val="22"/>
              </w:rPr>
              <w:t>.</w:t>
            </w:r>
            <w:r w:rsidRPr="005228E7">
              <w:rPr>
                <w:rFonts w:ascii="Nunito Sans" w:eastAsia="Nunito Sans" w:hAnsi="Nunito Sans" w:cs="Nunito Sans"/>
                <w:color w:val="000000"/>
                <w:sz w:val="22"/>
                <w:szCs w:val="22"/>
              </w:rPr>
              <w:t xml:space="preserve"> </w:t>
            </w:r>
          </w:p>
          <w:p w14:paraId="2C40848B" w14:textId="4E89F87A" w:rsidR="005228E7" w:rsidRPr="005228E7" w:rsidRDefault="005228E7" w:rsidP="005228E7">
            <w:pPr>
              <w:pStyle w:val="ListParagraph"/>
              <w:numPr>
                <w:ilvl w:val="0"/>
                <w:numId w:val="5"/>
              </w:numPr>
              <w:spacing w:after="160" w:line="239" w:lineRule="auto"/>
              <w:rPr>
                <w:rFonts w:ascii="Calibri" w:eastAsia="Calibri" w:hAnsi="Calibri" w:cs="Calibri"/>
                <w:color w:val="000000"/>
                <w:sz w:val="22"/>
                <w:szCs w:val="22"/>
              </w:rPr>
            </w:pPr>
            <w:r w:rsidRPr="005228E7">
              <w:rPr>
                <w:rFonts w:ascii="Nunito Sans" w:eastAsia="Nunito Sans" w:hAnsi="Nunito Sans" w:cs="Nunito Sans"/>
                <w:color w:val="000000"/>
                <w:sz w:val="22"/>
                <w:szCs w:val="22"/>
              </w:rPr>
              <w:t>Be computer literate and adaptable in using different software</w:t>
            </w:r>
            <w:r w:rsidRPr="005228E7">
              <w:rPr>
                <w:rFonts w:ascii="Nunito Sans" w:eastAsia="Nunito Sans" w:hAnsi="Nunito Sans" w:cs="Nunito Sans"/>
                <w:color w:val="000000"/>
                <w:sz w:val="22"/>
                <w:szCs w:val="22"/>
              </w:rPr>
              <w:t>.</w:t>
            </w:r>
          </w:p>
          <w:p w14:paraId="508AE2D4" w14:textId="1A46BE56" w:rsidR="005228E7" w:rsidRPr="005228E7" w:rsidRDefault="005228E7" w:rsidP="005228E7">
            <w:pPr>
              <w:pStyle w:val="ListParagraph"/>
              <w:numPr>
                <w:ilvl w:val="0"/>
                <w:numId w:val="5"/>
              </w:numPr>
              <w:spacing w:after="160" w:line="259" w:lineRule="auto"/>
              <w:rPr>
                <w:rFonts w:ascii="Calibri" w:eastAsia="Calibri" w:hAnsi="Calibri" w:cs="Calibri"/>
                <w:color w:val="000000"/>
                <w:sz w:val="22"/>
                <w:szCs w:val="22"/>
              </w:rPr>
            </w:pPr>
            <w:r w:rsidRPr="005228E7">
              <w:rPr>
                <w:rFonts w:ascii="Nunito Sans" w:eastAsia="Nunito Sans" w:hAnsi="Nunito Sans" w:cs="Nunito Sans"/>
                <w:color w:val="000000"/>
                <w:sz w:val="22"/>
                <w:szCs w:val="22"/>
              </w:rPr>
              <w:t>Attention to detail</w:t>
            </w:r>
            <w:r w:rsidRPr="005228E7">
              <w:rPr>
                <w:rFonts w:ascii="Nunito Sans" w:eastAsia="Nunito Sans" w:hAnsi="Nunito Sans" w:cs="Nunito Sans"/>
                <w:color w:val="000000"/>
                <w:sz w:val="22"/>
                <w:szCs w:val="22"/>
              </w:rPr>
              <w:t>.</w:t>
            </w:r>
          </w:p>
          <w:p w14:paraId="00CA580F" w14:textId="0E89A530" w:rsidR="005228E7" w:rsidRPr="005228E7" w:rsidRDefault="005228E7" w:rsidP="005228E7">
            <w:pPr>
              <w:pStyle w:val="ListParagraph"/>
              <w:numPr>
                <w:ilvl w:val="0"/>
                <w:numId w:val="5"/>
              </w:numPr>
              <w:spacing w:after="160" w:line="259" w:lineRule="auto"/>
              <w:rPr>
                <w:rFonts w:ascii="Calibri" w:eastAsia="Calibri" w:hAnsi="Calibri" w:cs="Calibri"/>
                <w:color w:val="000000"/>
                <w:sz w:val="22"/>
                <w:szCs w:val="22"/>
              </w:rPr>
            </w:pPr>
            <w:r w:rsidRPr="005228E7">
              <w:rPr>
                <w:rFonts w:ascii="Nunito Sans" w:eastAsia="Nunito Sans" w:hAnsi="Nunito Sans" w:cs="Nunito Sans"/>
                <w:color w:val="000000"/>
                <w:sz w:val="22"/>
                <w:szCs w:val="22"/>
              </w:rPr>
              <w:t>Excellent Customer Service Skills</w:t>
            </w:r>
            <w:r w:rsidRPr="005228E7">
              <w:rPr>
                <w:rFonts w:ascii="Nunito Sans" w:eastAsia="Nunito Sans" w:hAnsi="Nunito Sans" w:cs="Nunito Sans"/>
                <w:color w:val="000000"/>
                <w:sz w:val="22"/>
                <w:szCs w:val="22"/>
              </w:rPr>
              <w:t>.</w:t>
            </w:r>
          </w:p>
          <w:p w14:paraId="5013E6C6" w14:textId="6CDD0081" w:rsidR="005228E7" w:rsidRPr="005228E7" w:rsidRDefault="005228E7" w:rsidP="005228E7">
            <w:pPr>
              <w:pStyle w:val="ListParagraph"/>
              <w:numPr>
                <w:ilvl w:val="0"/>
                <w:numId w:val="5"/>
              </w:numPr>
              <w:spacing w:after="16" w:line="227" w:lineRule="auto"/>
              <w:rPr>
                <w:rFonts w:ascii="Nunito Sans" w:eastAsia="Nunito Sans" w:hAnsi="Nunito Sans" w:cs="Nunito Sans"/>
                <w:color w:val="000000"/>
                <w:sz w:val="22"/>
                <w:szCs w:val="22"/>
              </w:rPr>
            </w:pPr>
            <w:r w:rsidRPr="005228E7">
              <w:rPr>
                <w:rFonts w:ascii="Nunito Sans" w:eastAsia="Nunito Sans" w:hAnsi="Nunito Sans" w:cs="Nunito Sans"/>
                <w:color w:val="000000"/>
                <w:sz w:val="22"/>
                <w:szCs w:val="22"/>
              </w:rPr>
              <w:t>Time management and able to work on own initiative against deadlines</w:t>
            </w:r>
            <w:r w:rsidRPr="005228E7">
              <w:rPr>
                <w:rFonts w:ascii="Nunito Sans" w:eastAsia="Nunito Sans" w:hAnsi="Nunito Sans" w:cs="Nunito Sans"/>
                <w:color w:val="000000"/>
                <w:sz w:val="22"/>
                <w:szCs w:val="22"/>
              </w:rPr>
              <w:t>.</w:t>
            </w:r>
          </w:p>
          <w:p w14:paraId="26890A2E" w14:textId="77777777" w:rsidR="005228E7" w:rsidRPr="005228E7" w:rsidRDefault="005228E7" w:rsidP="005228E7">
            <w:pPr>
              <w:pStyle w:val="ListParagraph"/>
              <w:numPr>
                <w:ilvl w:val="0"/>
                <w:numId w:val="5"/>
              </w:numPr>
              <w:spacing w:after="16" w:line="227" w:lineRule="auto"/>
              <w:rPr>
                <w:rFonts w:ascii="Calibri" w:eastAsia="Calibri" w:hAnsi="Calibri" w:cs="Calibri"/>
                <w:color w:val="000000"/>
                <w:sz w:val="22"/>
                <w:szCs w:val="22"/>
              </w:rPr>
            </w:pPr>
            <w:r w:rsidRPr="005228E7">
              <w:rPr>
                <w:rFonts w:ascii="Nunito Sans" w:eastAsia="Nunito Sans" w:hAnsi="Nunito Sans" w:cs="Nunito Sans"/>
                <w:color w:val="000000"/>
                <w:sz w:val="22"/>
                <w:szCs w:val="22"/>
              </w:rPr>
              <w:t xml:space="preserve">Proactive </w:t>
            </w:r>
          </w:p>
          <w:p w14:paraId="7DD9787E" w14:textId="77777777" w:rsidR="00227750" w:rsidRPr="005228E7" w:rsidRDefault="00227750" w:rsidP="00DB48C4">
            <w:pPr>
              <w:rPr>
                <w:rFonts w:ascii="Nunito Sans" w:hAnsi="Nunito Sans"/>
                <w:sz w:val="22"/>
                <w:szCs w:val="22"/>
              </w:rPr>
            </w:pPr>
          </w:p>
        </w:tc>
        <w:tc>
          <w:tcPr>
            <w:tcW w:w="1766" w:type="pct"/>
            <w:tcBorders>
              <w:left w:val="single" w:sz="4" w:space="0" w:color="000000"/>
              <w:right w:val="single" w:sz="4" w:space="0" w:color="000000"/>
            </w:tcBorders>
          </w:tcPr>
          <w:p w14:paraId="25D9F729" w14:textId="77777777" w:rsidR="00227750" w:rsidRDefault="00227750" w:rsidP="00DB48C4">
            <w:pPr>
              <w:rPr>
                <w:rFonts w:ascii="Nunito Sans" w:hAnsi="Nunito Sans"/>
                <w:sz w:val="22"/>
                <w:szCs w:val="22"/>
              </w:rPr>
            </w:pPr>
          </w:p>
          <w:p w14:paraId="331747D6" w14:textId="77777777" w:rsidR="005228E7" w:rsidRPr="005228E7" w:rsidRDefault="005228E7" w:rsidP="005228E7">
            <w:pPr>
              <w:pStyle w:val="ListParagraph"/>
              <w:numPr>
                <w:ilvl w:val="0"/>
                <w:numId w:val="5"/>
              </w:numPr>
              <w:rPr>
                <w:rFonts w:ascii="Nunito Sans" w:hAnsi="Nunito Sans"/>
                <w:sz w:val="22"/>
                <w:szCs w:val="22"/>
              </w:rPr>
            </w:pPr>
            <w:r w:rsidRPr="005228E7">
              <w:rPr>
                <w:rFonts w:ascii="Nunito Sans" w:hAnsi="Nunito Sans"/>
                <w:sz w:val="22"/>
                <w:szCs w:val="22"/>
              </w:rPr>
              <w:t xml:space="preserve">Knowledge of what is needed to adhere to date protection laws, </w:t>
            </w:r>
            <w:proofErr w:type="gramStart"/>
            <w:r w:rsidRPr="005228E7">
              <w:rPr>
                <w:rFonts w:ascii="Nunito Sans" w:hAnsi="Nunito Sans"/>
                <w:sz w:val="22"/>
                <w:szCs w:val="22"/>
              </w:rPr>
              <w:t>security</w:t>
            </w:r>
            <w:proofErr w:type="gramEnd"/>
            <w:r w:rsidRPr="005228E7">
              <w:rPr>
                <w:rFonts w:ascii="Nunito Sans" w:hAnsi="Nunito Sans"/>
                <w:sz w:val="22"/>
                <w:szCs w:val="22"/>
              </w:rPr>
              <w:t xml:space="preserve"> and incident management. </w:t>
            </w:r>
          </w:p>
          <w:p w14:paraId="567E0B0A" w14:textId="77777777" w:rsidR="005228E7" w:rsidRPr="005228E7" w:rsidRDefault="005228E7" w:rsidP="005228E7">
            <w:pPr>
              <w:pStyle w:val="ListParagraph"/>
              <w:numPr>
                <w:ilvl w:val="0"/>
                <w:numId w:val="5"/>
              </w:numPr>
              <w:rPr>
                <w:rFonts w:ascii="Nunito Sans" w:hAnsi="Nunito Sans"/>
                <w:sz w:val="22"/>
                <w:szCs w:val="22"/>
              </w:rPr>
            </w:pPr>
            <w:r w:rsidRPr="005228E7">
              <w:rPr>
                <w:rFonts w:ascii="Nunito Sans" w:hAnsi="Nunito Sans"/>
                <w:sz w:val="22"/>
                <w:szCs w:val="22"/>
              </w:rPr>
              <w:t xml:space="preserve">Ability to work under pressure and prioritise issues. </w:t>
            </w:r>
          </w:p>
          <w:p w14:paraId="1AF080DF" w14:textId="48B1962B" w:rsidR="005228E7" w:rsidRPr="005228E7" w:rsidRDefault="005228E7" w:rsidP="005228E7">
            <w:pPr>
              <w:pStyle w:val="ListParagraph"/>
              <w:numPr>
                <w:ilvl w:val="0"/>
                <w:numId w:val="5"/>
              </w:numPr>
              <w:rPr>
                <w:rFonts w:ascii="Nunito Sans" w:hAnsi="Nunito Sans"/>
                <w:sz w:val="22"/>
                <w:szCs w:val="22"/>
              </w:rPr>
            </w:pPr>
            <w:r w:rsidRPr="005228E7">
              <w:rPr>
                <w:rFonts w:ascii="Nunito Sans" w:hAnsi="Nunito Sans"/>
                <w:sz w:val="22"/>
                <w:szCs w:val="22"/>
              </w:rPr>
              <w:t xml:space="preserve">Excellent interpersonal skills. </w:t>
            </w:r>
          </w:p>
        </w:tc>
        <w:tc>
          <w:tcPr>
            <w:tcW w:w="641" w:type="pct"/>
            <w:tcBorders>
              <w:left w:val="single" w:sz="4" w:space="0" w:color="000000"/>
            </w:tcBorders>
          </w:tcPr>
          <w:p w14:paraId="178CB1AC" w14:textId="77777777" w:rsidR="00227750" w:rsidRPr="005228E7" w:rsidRDefault="00227750" w:rsidP="00DB48C4">
            <w:pPr>
              <w:rPr>
                <w:rFonts w:ascii="Nunito Sans" w:hAnsi="Nunito Sans"/>
                <w:sz w:val="22"/>
                <w:szCs w:val="22"/>
              </w:rPr>
            </w:pPr>
          </w:p>
          <w:p w14:paraId="478A63DE" w14:textId="77777777" w:rsidR="00227750" w:rsidRDefault="005228E7" w:rsidP="00DB48C4">
            <w:pPr>
              <w:rPr>
                <w:rFonts w:ascii="Nunito Sans" w:hAnsi="Nunito Sans"/>
                <w:sz w:val="22"/>
                <w:szCs w:val="22"/>
              </w:rPr>
            </w:pPr>
            <w:r>
              <w:rPr>
                <w:rFonts w:ascii="Nunito Sans" w:hAnsi="Nunito Sans"/>
                <w:sz w:val="22"/>
                <w:szCs w:val="22"/>
              </w:rPr>
              <w:t xml:space="preserve">Application/ </w:t>
            </w:r>
          </w:p>
          <w:p w14:paraId="0B88D1FA" w14:textId="6FAA9DC0" w:rsidR="005228E7" w:rsidRPr="005228E7" w:rsidRDefault="005228E7" w:rsidP="00DB48C4">
            <w:pPr>
              <w:rPr>
                <w:rFonts w:ascii="Nunito Sans" w:hAnsi="Nunito Sans"/>
                <w:sz w:val="22"/>
                <w:szCs w:val="22"/>
              </w:rPr>
            </w:pPr>
            <w:r>
              <w:rPr>
                <w:rFonts w:ascii="Nunito Sans" w:hAnsi="Nunito Sans"/>
                <w:sz w:val="22"/>
                <w:szCs w:val="22"/>
              </w:rPr>
              <w:t>Interview</w:t>
            </w:r>
          </w:p>
        </w:tc>
      </w:tr>
      <w:tr w:rsidR="00227750" w:rsidRPr="005228E7" w14:paraId="663C23A9" w14:textId="77777777" w:rsidTr="005228E7">
        <w:trPr>
          <w:trHeight w:val="1717"/>
        </w:trPr>
        <w:tc>
          <w:tcPr>
            <w:tcW w:w="861" w:type="pct"/>
            <w:tcBorders>
              <w:right w:val="single" w:sz="6" w:space="0" w:color="000000"/>
            </w:tcBorders>
          </w:tcPr>
          <w:p w14:paraId="71152FF2" w14:textId="77777777" w:rsidR="00227750" w:rsidRPr="005228E7" w:rsidRDefault="00227750" w:rsidP="00DB48C4">
            <w:pPr>
              <w:jc w:val="center"/>
              <w:rPr>
                <w:rFonts w:ascii="Nunito Sans" w:hAnsi="Nunito Sans"/>
                <w:b/>
                <w:sz w:val="22"/>
                <w:szCs w:val="22"/>
              </w:rPr>
            </w:pPr>
          </w:p>
          <w:p w14:paraId="4B2762DA" w14:textId="163B10EE" w:rsidR="00227750" w:rsidRPr="005228E7" w:rsidRDefault="0031721B" w:rsidP="0031721B">
            <w:pPr>
              <w:rPr>
                <w:rFonts w:ascii="Nunito Sans" w:hAnsi="Nunito Sans"/>
                <w:b/>
                <w:sz w:val="22"/>
                <w:szCs w:val="22"/>
              </w:rPr>
            </w:pPr>
            <w:r w:rsidRPr="005228E7">
              <w:rPr>
                <w:rFonts w:ascii="Nunito Sans" w:hAnsi="Nunito Sans"/>
                <w:b/>
                <w:sz w:val="22"/>
                <w:szCs w:val="22"/>
              </w:rPr>
              <w:t xml:space="preserve"> </w:t>
            </w:r>
            <w:r w:rsidR="00227750" w:rsidRPr="005228E7">
              <w:rPr>
                <w:rFonts w:ascii="Nunito Sans" w:hAnsi="Nunito Sans"/>
                <w:b/>
                <w:sz w:val="22"/>
                <w:szCs w:val="22"/>
              </w:rPr>
              <w:t>General</w:t>
            </w:r>
          </w:p>
        </w:tc>
        <w:tc>
          <w:tcPr>
            <w:tcW w:w="1732" w:type="pct"/>
            <w:tcBorders>
              <w:left w:val="single" w:sz="6" w:space="0" w:color="000000"/>
              <w:right w:val="single" w:sz="4" w:space="0" w:color="000000"/>
            </w:tcBorders>
          </w:tcPr>
          <w:p w14:paraId="78E3EF73" w14:textId="77777777" w:rsidR="00227750" w:rsidRPr="00412150" w:rsidRDefault="00227750" w:rsidP="00412150">
            <w:pPr>
              <w:pStyle w:val="ListParagraph"/>
              <w:rPr>
                <w:rFonts w:ascii="Nunito Sans" w:hAnsi="Nunito Sans" w:cs="Arial"/>
                <w:sz w:val="22"/>
                <w:szCs w:val="22"/>
              </w:rPr>
            </w:pPr>
          </w:p>
          <w:p w14:paraId="410819DD" w14:textId="7238CB19" w:rsidR="005228E7" w:rsidRPr="00412150" w:rsidRDefault="005228E7" w:rsidP="00412150">
            <w:pPr>
              <w:pStyle w:val="ListParagraph"/>
              <w:numPr>
                <w:ilvl w:val="0"/>
                <w:numId w:val="7"/>
              </w:numPr>
              <w:rPr>
                <w:rFonts w:ascii="Nunito Sans" w:hAnsi="Nunito Sans" w:cs="Arial"/>
                <w:sz w:val="22"/>
                <w:szCs w:val="22"/>
              </w:rPr>
            </w:pPr>
            <w:r w:rsidRPr="00412150">
              <w:rPr>
                <w:rFonts w:ascii="Nunito Sans" w:hAnsi="Nunito Sans" w:cs="Arial"/>
                <w:sz w:val="22"/>
                <w:szCs w:val="22"/>
              </w:rPr>
              <w:t xml:space="preserve">You will be dynamic and </w:t>
            </w:r>
            <w:r w:rsidR="00412150" w:rsidRPr="00412150">
              <w:rPr>
                <w:rFonts w:ascii="Nunito Sans" w:hAnsi="Nunito Sans" w:cs="Arial"/>
                <w:sz w:val="22"/>
                <w:szCs w:val="22"/>
              </w:rPr>
              <w:t>self-motivated</w:t>
            </w:r>
            <w:r w:rsidRPr="00412150">
              <w:rPr>
                <w:rFonts w:ascii="Nunito Sans" w:hAnsi="Nunito Sans" w:cs="Arial"/>
                <w:sz w:val="22"/>
                <w:szCs w:val="22"/>
              </w:rPr>
              <w:t xml:space="preserve"> with the ability to work as part of a team</w:t>
            </w:r>
            <w:r w:rsidR="00412150" w:rsidRPr="00412150">
              <w:rPr>
                <w:rFonts w:ascii="Nunito Sans" w:hAnsi="Nunito Sans" w:cs="Arial"/>
                <w:sz w:val="22"/>
                <w:szCs w:val="22"/>
              </w:rPr>
              <w:t xml:space="preserve"> and independently. </w:t>
            </w:r>
          </w:p>
        </w:tc>
        <w:tc>
          <w:tcPr>
            <w:tcW w:w="1766" w:type="pct"/>
            <w:tcBorders>
              <w:left w:val="single" w:sz="4" w:space="0" w:color="000000"/>
              <w:right w:val="single" w:sz="4" w:space="0" w:color="000000"/>
            </w:tcBorders>
          </w:tcPr>
          <w:p w14:paraId="7D17929C" w14:textId="77777777" w:rsidR="00227750" w:rsidRPr="00412150" w:rsidRDefault="00227750" w:rsidP="00412150">
            <w:pPr>
              <w:pStyle w:val="ListParagraph"/>
              <w:rPr>
                <w:rFonts w:ascii="Nunito Sans" w:hAnsi="Nunito Sans" w:cs="Arial"/>
                <w:sz w:val="22"/>
                <w:szCs w:val="22"/>
              </w:rPr>
            </w:pPr>
          </w:p>
          <w:p w14:paraId="0C6729C5" w14:textId="77777777" w:rsidR="00412150" w:rsidRDefault="00412150" w:rsidP="00412150">
            <w:pPr>
              <w:pStyle w:val="ListParagraph"/>
              <w:numPr>
                <w:ilvl w:val="0"/>
                <w:numId w:val="7"/>
              </w:numPr>
              <w:rPr>
                <w:rFonts w:ascii="Nunito Sans" w:hAnsi="Nunito Sans" w:cs="Arial"/>
                <w:sz w:val="22"/>
                <w:szCs w:val="22"/>
              </w:rPr>
            </w:pPr>
            <w:r w:rsidRPr="00412150">
              <w:rPr>
                <w:rFonts w:ascii="Nunito Sans" w:hAnsi="Nunito Sans" w:cs="Arial"/>
                <w:sz w:val="22"/>
                <w:szCs w:val="22"/>
              </w:rPr>
              <w:t xml:space="preserve">You will need to be able to deal with a variety of competing priorities that will require a flexible and imaginative approach, combined with interpersonal, communication and organisational skills. </w:t>
            </w:r>
          </w:p>
          <w:p w14:paraId="6ED516DD" w14:textId="6F6B8F59" w:rsidR="00412150" w:rsidRPr="00412150" w:rsidRDefault="00412150" w:rsidP="00412150">
            <w:pPr>
              <w:pStyle w:val="ListParagraph"/>
              <w:rPr>
                <w:rFonts w:ascii="Nunito Sans" w:hAnsi="Nunito Sans" w:cs="Arial"/>
                <w:sz w:val="22"/>
                <w:szCs w:val="22"/>
              </w:rPr>
            </w:pPr>
          </w:p>
        </w:tc>
        <w:tc>
          <w:tcPr>
            <w:tcW w:w="641" w:type="pct"/>
            <w:tcBorders>
              <w:left w:val="single" w:sz="4" w:space="0" w:color="000000"/>
            </w:tcBorders>
          </w:tcPr>
          <w:p w14:paraId="7FDB057B" w14:textId="77777777" w:rsidR="00227750" w:rsidRPr="005228E7" w:rsidRDefault="00227750" w:rsidP="00DB48C4">
            <w:pPr>
              <w:rPr>
                <w:rFonts w:ascii="Nunito Sans" w:hAnsi="Nunito Sans" w:cs="Arial"/>
                <w:sz w:val="22"/>
                <w:szCs w:val="22"/>
              </w:rPr>
            </w:pPr>
          </w:p>
          <w:p w14:paraId="106E40CA" w14:textId="30E5AC9B" w:rsidR="00227750" w:rsidRDefault="00412150" w:rsidP="00DB48C4">
            <w:pPr>
              <w:rPr>
                <w:rFonts w:ascii="Nunito Sans" w:hAnsi="Nunito Sans" w:cs="Arial"/>
                <w:sz w:val="22"/>
                <w:szCs w:val="22"/>
              </w:rPr>
            </w:pPr>
            <w:r>
              <w:rPr>
                <w:rFonts w:ascii="Nunito Sans" w:hAnsi="Nunito Sans" w:cs="Arial"/>
                <w:sz w:val="22"/>
                <w:szCs w:val="22"/>
              </w:rPr>
              <w:t>Application/</w:t>
            </w:r>
          </w:p>
          <w:p w14:paraId="761B898D" w14:textId="3DDD5751" w:rsidR="00412150" w:rsidRPr="005228E7" w:rsidRDefault="00412150" w:rsidP="00DB48C4">
            <w:pPr>
              <w:rPr>
                <w:rFonts w:ascii="Nunito Sans" w:hAnsi="Nunito Sans" w:cs="Arial"/>
                <w:sz w:val="22"/>
                <w:szCs w:val="22"/>
              </w:rPr>
            </w:pPr>
            <w:r>
              <w:rPr>
                <w:rFonts w:ascii="Nunito Sans" w:hAnsi="Nunito Sans" w:cs="Arial"/>
                <w:sz w:val="22"/>
                <w:szCs w:val="22"/>
              </w:rPr>
              <w:t>Interview</w:t>
            </w:r>
          </w:p>
          <w:p w14:paraId="70B837A8" w14:textId="77777777" w:rsidR="00227750" w:rsidRPr="005228E7" w:rsidRDefault="00227750" w:rsidP="00DB48C4">
            <w:pPr>
              <w:rPr>
                <w:rFonts w:ascii="Nunito Sans" w:hAnsi="Nunito Sans" w:cs="Arial"/>
                <w:sz w:val="22"/>
                <w:szCs w:val="22"/>
              </w:rPr>
            </w:pPr>
          </w:p>
        </w:tc>
      </w:tr>
    </w:tbl>
    <w:p w14:paraId="2C30FF82" w14:textId="77777777" w:rsidR="00227750" w:rsidRPr="005228E7" w:rsidRDefault="00227750" w:rsidP="0040550C">
      <w:pPr>
        <w:rPr>
          <w:rFonts w:ascii="Nunito Sans" w:hAnsi="Nunito Sans"/>
          <w:b/>
          <w:bCs/>
          <w:sz w:val="22"/>
          <w:szCs w:val="22"/>
          <w:lang w:val="en-US"/>
        </w:rPr>
      </w:pPr>
    </w:p>
    <w:p w14:paraId="3FD42BA1" w14:textId="77777777" w:rsidR="0040550C" w:rsidRPr="005228E7" w:rsidRDefault="0040550C" w:rsidP="0040550C">
      <w:pPr>
        <w:rPr>
          <w:rFonts w:ascii="Nunito Sans" w:hAnsi="Nunito Sans"/>
          <w:sz w:val="22"/>
          <w:szCs w:val="22"/>
          <w:lang w:val="en-US"/>
        </w:rPr>
      </w:pPr>
    </w:p>
    <w:sectPr w:rsidR="0040550C" w:rsidRPr="005228E7"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D6D"/>
    <w:multiLevelType w:val="hybridMultilevel"/>
    <w:tmpl w:val="99282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1B17C5"/>
    <w:multiLevelType w:val="hybridMultilevel"/>
    <w:tmpl w:val="01CE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45F2"/>
    <w:multiLevelType w:val="hybridMultilevel"/>
    <w:tmpl w:val="3036DBBE"/>
    <w:lvl w:ilvl="0" w:tplc="B998A25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28EE0">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5E8C62">
      <w:start w:val="1"/>
      <w:numFmt w:val="bullet"/>
      <w:lvlText w:val="▪"/>
      <w:lvlJc w:val="left"/>
      <w:pPr>
        <w:ind w:left="2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C6F324">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E4A1E">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B4059A">
      <w:start w:val="1"/>
      <w:numFmt w:val="bullet"/>
      <w:lvlText w:val="▪"/>
      <w:lvlJc w:val="left"/>
      <w:pPr>
        <w:ind w:left="4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1C5BD4">
      <w:start w:val="1"/>
      <w:numFmt w:val="bullet"/>
      <w:lvlText w:val="•"/>
      <w:lvlJc w:val="left"/>
      <w:pPr>
        <w:ind w:left="5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C8AF4">
      <w:start w:val="1"/>
      <w:numFmt w:val="bullet"/>
      <w:lvlText w:val="o"/>
      <w:lvlJc w:val="left"/>
      <w:pPr>
        <w:ind w:left="5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48532C">
      <w:start w:val="1"/>
      <w:numFmt w:val="bullet"/>
      <w:lvlText w:val="▪"/>
      <w:lvlJc w:val="left"/>
      <w:pPr>
        <w:ind w:left="6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5BB57C28"/>
    <w:multiLevelType w:val="hybridMultilevel"/>
    <w:tmpl w:val="A1AA8046"/>
    <w:lvl w:ilvl="0" w:tplc="64C43A1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EC7C8">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52792A">
      <w:start w:val="1"/>
      <w:numFmt w:val="bullet"/>
      <w:lvlText w:val="▪"/>
      <w:lvlJc w:val="left"/>
      <w:pPr>
        <w:ind w:left="2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622B6">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E4754">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6EF22">
      <w:start w:val="1"/>
      <w:numFmt w:val="bullet"/>
      <w:lvlText w:val="▪"/>
      <w:lvlJc w:val="left"/>
      <w:pPr>
        <w:ind w:left="4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8629C2">
      <w:start w:val="1"/>
      <w:numFmt w:val="bullet"/>
      <w:lvlText w:val="•"/>
      <w:lvlJc w:val="left"/>
      <w:pPr>
        <w:ind w:left="5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2EE56">
      <w:start w:val="1"/>
      <w:numFmt w:val="bullet"/>
      <w:lvlText w:val="o"/>
      <w:lvlJc w:val="left"/>
      <w:pPr>
        <w:ind w:left="5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CAF402">
      <w:start w:val="1"/>
      <w:numFmt w:val="bullet"/>
      <w:lvlText w:val="▪"/>
      <w:lvlJc w:val="left"/>
      <w:pPr>
        <w:ind w:left="6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8F70FD"/>
    <w:multiLevelType w:val="hybridMultilevel"/>
    <w:tmpl w:val="EE60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445A1"/>
    <w:multiLevelType w:val="hybridMultilevel"/>
    <w:tmpl w:val="FB60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49577">
    <w:abstractNumId w:val="3"/>
  </w:num>
  <w:num w:numId="2" w16cid:durableId="921255061">
    <w:abstractNumId w:val="2"/>
  </w:num>
  <w:num w:numId="3" w16cid:durableId="543754414">
    <w:abstractNumId w:val="4"/>
  </w:num>
  <w:num w:numId="4" w16cid:durableId="866333294">
    <w:abstractNumId w:val="5"/>
  </w:num>
  <w:num w:numId="5" w16cid:durableId="1152676778">
    <w:abstractNumId w:val="1"/>
  </w:num>
  <w:num w:numId="6" w16cid:durableId="379667493">
    <w:abstractNumId w:val="0"/>
  </w:num>
  <w:num w:numId="7" w16cid:durableId="540092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11194A"/>
    <w:rsid w:val="00154224"/>
    <w:rsid w:val="00155484"/>
    <w:rsid w:val="00183452"/>
    <w:rsid w:val="001B233E"/>
    <w:rsid w:val="001C5343"/>
    <w:rsid w:val="001D38E2"/>
    <w:rsid w:val="00227750"/>
    <w:rsid w:val="002636D8"/>
    <w:rsid w:val="00274B55"/>
    <w:rsid w:val="00282C89"/>
    <w:rsid w:val="002B5E07"/>
    <w:rsid w:val="002C2402"/>
    <w:rsid w:val="002E1D16"/>
    <w:rsid w:val="0031721B"/>
    <w:rsid w:val="00350153"/>
    <w:rsid w:val="00354E3A"/>
    <w:rsid w:val="0035567B"/>
    <w:rsid w:val="003565F4"/>
    <w:rsid w:val="0038237F"/>
    <w:rsid w:val="003C1BA4"/>
    <w:rsid w:val="003D272A"/>
    <w:rsid w:val="0040550C"/>
    <w:rsid w:val="00412150"/>
    <w:rsid w:val="004132E5"/>
    <w:rsid w:val="004836C7"/>
    <w:rsid w:val="004A41BB"/>
    <w:rsid w:val="005228E7"/>
    <w:rsid w:val="00572A8C"/>
    <w:rsid w:val="005740DC"/>
    <w:rsid w:val="00580DEF"/>
    <w:rsid w:val="005C16D6"/>
    <w:rsid w:val="005E77A3"/>
    <w:rsid w:val="00612953"/>
    <w:rsid w:val="00665976"/>
    <w:rsid w:val="00671FAA"/>
    <w:rsid w:val="006B2EBD"/>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34BEE"/>
    <w:rsid w:val="00C7399D"/>
    <w:rsid w:val="00CE77C8"/>
    <w:rsid w:val="00D33F40"/>
    <w:rsid w:val="00D54557"/>
    <w:rsid w:val="00D85AF1"/>
    <w:rsid w:val="00D94796"/>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31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32</TotalTime>
  <Pages>7</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3</cp:revision>
  <cp:lastPrinted>2022-12-12T16:49:00Z</cp:lastPrinted>
  <dcterms:created xsi:type="dcterms:W3CDTF">2023-08-02T11:55:00Z</dcterms:created>
  <dcterms:modified xsi:type="dcterms:W3CDTF">2023-08-02T12:26:00Z</dcterms:modified>
</cp:coreProperties>
</file>