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C127E6" w:rsidRDefault="00D85AF1">
      <w:pPr>
        <w:rPr>
          <w:rFonts w:ascii="Nunito Sans" w:hAnsi="Nunito Sans"/>
          <w:lang w:val="en-US"/>
        </w:rPr>
      </w:pPr>
    </w:p>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77777777" w:rsidR="00227750" w:rsidRPr="00227750" w:rsidRDefault="00227750" w:rsidP="00DB48C4">
            <w:pPr>
              <w:jc w:val="center"/>
              <w:rPr>
                <w:rFonts w:ascii="Nunito Sans" w:hAnsi="Nunito Sans" w:cs="Arial"/>
                <w:b/>
              </w:rPr>
            </w:pPr>
            <w:r w:rsidRPr="00227750">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42625E58" w:rsidR="00227750" w:rsidRPr="00227750" w:rsidRDefault="00E2322E" w:rsidP="00DB48C4">
            <w:pPr>
              <w:rPr>
                <w:rFonts w:ascii="Nunito Sans" w:hAnsi="Nunito Sans" w:cs="Arial"/>
              </w:rPr>
            </w:pPr>
            <w:r>
              <w:rPr>
                <w:rFonts w:ascii="Nunito Sans" w:hAnsi="Nunito Sans" w:cs="Arial"/>
              </w:rPr>
              <w:t>IT Training (Supplement)</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4B27225F" w:rsidR="00227750" w:rsidRPr="00227750" w:rsidRDefault="00B1369B" w:rsidP="00DB48C4">
            <w:pPr>
              <w:rPr>
                <w:rFonts w:ascii="Nunito Sans" w:hAnsi="Nunito Sans" w:cs="Arial"/>
              </w:rPr>
            </w:pPr>
            <w:r>
              <w:rPr>
                <w:rFonts w:ascii="Nunito Sans" w:hAnsi="Nunito Sans" w:cs="Arial"/>
              </w:rPr>
              <w:t>IT Operations</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3CA626DD" w:rsidR="00227750" w:rsidRPr="00227750" w:rsidRDefault="00670C82" w:rsidP="00DB48C4">
            <w:pPr>
              <w:rPr>
                <w:rFonts w:ascii="Nunito Sans" w:hAnsi="Nunito Sans" w:cs="Arial"/>
              </w:rPr>
            </w:pPr>
            <w:r>
              <w:rPr>
                <w:rFonts w:ascii="Nunito Sans" w:hAnsi="Nunito Sans" w:cs="Arial"/>
              </w:rPr>
              <w:t>Ashford</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5E29E15D" w:rsidR="00227750" w:rsidRPr="00227750" w:rsidRDefault="00227750" w:rsidP="00DB48C4">
            <w:pPr>
              <w:rPr>
                <w:rFonts w:ascii="Nunito Sans" w:hAnsi="Nunito Sans" w:cs="Arial"/>
              </w:rPr>
            </w:pPr>
          </w:p>
        </w:tc>
      </w:tr>
      <w:tr w:rsidR="003F3DC3" w:rsidRPr="00227750" w14:paraId="01DD725D" w14:textId="77777777" w:rsidTr="00227750">
        <w:tc>
          <w:tcPr>
            <w:tcW w:w="2361" w:type="dxa"/>
          </w:tcPr>
          <w:p w14:paraId="7B78F453" w14:textId="77777777" w:rsidR="003F3DC3" w:rsidRPr="00227750" w:rsidRDefault="003F3DC3" w:rsidP="003F3DC3">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287B37B0" w:rsidR="003F3DC3" w:rsidRPr="00227750" w:rsidRDefault="00B937E4" w:rsidP="003F3DC3">
            <w:pPr>
              <w:rPr>
                <w:rFonts w:ascii="Nunito Sans" w:hAnsi="Nunito Sans" w:cs="Arial"/>
              </w:rPr>
            </w:pPr>
            <w:r>
              <w:rPr>
                <w:rFonts w:ascii="Nunito Sans" w:hAnsi="Nunito Sans" w:cs="Arial"/>
              </w:rPr>
              <w:t xml:space="preserve"> IT Manager</w:t>
            </w:r>
          </w:p>
        </w:tc>
      </w:tr>
      <w:tr w:rsidR="003F3DC3" w:rsidRPr="00227750" w14:paraId="5DC18A93" w14:textId="77777777" w:rsidTr="00227750">
        <w:tc>
          <w:tcPr>
            <w:tcW w:w="2361" w:type="dxa"/>
          </w:tcPr>
          <w:p w14:paraId="0E584BB8" w14:textId="77777777" w:rsidR="003F3DC3" w:rsidRPr="00227750" w:rsidRDefault="003F3DC3" w:rsidP="003F3DC3">
            <w:pPr>
              <w:rPr>
                <w:rFonts w:ascii="Nunito Sans" w:hAnsi="Nunito Sans" w:cs="Arial"/>
                <w:b/>
              </w:rPr>
            </w:pPr>
            <w:r w:rsidRPr="00227750">
              <w:rPr>
                <w:rFonts w:ascii="Nunito Sans" w:hAnsi="Nunito Sans" w:cs="Arial"/>
                <w:b/>
              </w:rPr>
              <w:t>Date the role profile was revised:</w:t>
            </w:r>
          </w:p>
        </w:tc>
        <w:tc>
          <w:tcPr>
            <w:tcW w:w="6891" w:type="dxa"/>
          </w:tcPr>
          <w:p w14:paraId="6C5D98F3" w14:textId="0801E241" w:rsidR="003F3DC3" w:rsidRPr="00227750" w:rsidRDefault="00E2322E" w:rsidP="003F3DC3">
            <w:pPr>
              <w:rPr>
                <w:rFonts w:ascii="Nunito Sans" w:hAnsi="Nunito Sans" w:cs="Arial"/>
              </w:rPr>
            </w:pPr>
            <w:r>
              <w:rPr>
                <w:rFonts w:ascii="Nunito Sans" w:hAnsi="Nunito Sans" w:cs="Arial"/>
              </w:rPr>
              <w:t>March</w:t>
            </w:r>
            <w:r w:rsidR="00E70379">
              <w:rPr>
                <w:rFonts w:ascii="Nunito Sans" w:hAnsi="Nunito Sans" w:cs="Arial"/>
              </w:rPr>
              <w:t xml:space="preserve"> 2025</w:t>
            </w:r>
          </w:p>
        </w:tc>
      </w:tr>
      <w:tr w:rsidR="003F3DC3" w:rsidRPr="00227750" w14:paraId="33EDFC07" w14:textId="77777777" w:rsidTr="00227750">
        <w:tc>
          <w:tcPr>
            <w:tcW w:w="9252" w:type="dxa"/>
            <w:gridSpan w:val="2"/>
          </w:tcPr>
          <w:p w14:paraId="3CE5CD45" w14:textId="77777777" w:rsidR="003F3DC3" w:rsidRDefault="003F3DC3" w:rsidP="003F3DC3">
            <w:pPr>
              <w:rPr>
                <w:rFonts w:ascii="Nunito Sans" w:hAnsi="Nunito Sans" w:cs="Arial"/>
                <w:b/>
              </w:rPr>
            </w:pPr>
          </w:p>
          <w:p w14:paraId="64C73E68" w14:textId="38EED172" w:rsidR="003F3DC3" w:rsidRDefault="003F3DC3" w:rsidP="003F3DC3">
            <w:pPr>
              <w:rPr>
                <w:rFonts w:ascii="Nunito Sans" w:hAnsi="Nunito Sans" w:cs="Arial"/>
                <w:b/>
              </w:rPr>
            </w:pPr>
            <w:r w:rsidRPr="00227750">
              <w:rPr>
                <w:rFonts w:ascii="Nunito Sans" w:hAnsi="Nunito Sans" w:cs="Arial"/>
                <w:b/>
              </w:rPr>
              <w:t>JOB PURPOSE</w:t>
            </w:r>
          </w:p>
          <w:p w14:paraId="09F05A5C" w14:textId="77777777" w:rsidR="003F3DC3" w:rsidRPr="00227750" w:rsidRDefault="003F3DC3" w:rsidP="003F3DC3">
            <w:pPr>
              <w:rPr>
                <w:rFonts w:ascii="Nunito Sans" w:hAnsi="Nunito Sans" w:cs="Arial"/>
                <w:b/>
              </w:rPr>
            </w:pPr>
          </w:p>
          <w:p w14:paraId="36CB64FD" w14:textId="1A1C08DF" w:rsidR="003F3DC3" w:rsidRPr="00227750" w:rsidRDefault="00B937E4" w:rsidP="00E2322E">
            <w:pPr>
              <w:pStyle w:val="Default"/>
              <w:jc w:val="both"/>
              <w:rPr>
                <w:rFonts w:ascii="Nunito Sans" w:hAnsi="Nunito Sans" w:cs="Arial"/>
              </w:rPr>
            </w:pPr>
            <w:r>
              <w:rPr>
                <w:rFonts w:ascii="Nunito Sans" w:hAnsi="Nunito Sans" w:cs="Arial"/>
              </w:rPr>
              <w:t xml:space="preserve"> </w:t>
            </w:r>
            <w:r w:rsidR="00E2322E">
              <w:rPr>
                <w:rFonts w:ascii="Nunito Sans" w:hAnsi="Nunito Sans" w:cs="Arial"/>
              </w:rPr>
              <w:t xml:space="preserve">The supplement role is open to Analyst’s and Technician’s and will form an additional function to their current role. The role will cover the internal onboarding and training of new members of staff and working with the IT Manager to maintain the support standard for both in hours and out of hours support.  The role will require the maintaining of any supporting documentation and </w:t>
            </w:r>
            <w:r w:rsidR="00963D96">
              <w:rPr>
                <w:rFonts w:ascii="Nunito Sans" w:hAnsi="Nunito Sans" w:cs="Arial"/>
              </w:rPr>
              <w:t xml:space="preserve">application update or renewals </w:t>
            </w:r>
            <w:r w:rsidR="00E2322E">
              <w:rPr>
                <w:rFonts w:ascii="Nunito Sans" w:hAnsi="Nunito Sans" w:cs="Arial"/>
              </w:rPr>
              <w:t xml:space="preserve">associated </w:t>
            </w:r>
            <w:r w:rsidR="00963D96">
              <w:rPr>
                <w:rFonts w:ascii="Nunito Sans" w:hAnsi="Nunito Sans" w:cs="Arial"/>
              </w:rPr>
              <w:t>with the support environment.</w:t>
            </w:r>
          </w:p>
        </w:tc>
      </w:tr>
      <w:tr w:rsidR="003F3DC3" w:rsidRPr="00227750" w14:paraId="3FBD1303" w14:textId="77777777" w:rsidTr="00227750">
        <w:tc>
          <w:tcPr>
            <w:tcW w:w="9252" w:type="dxa"/>
            <w:gridSpan w:val="2"/>
          </w:tcPr>
          <w:p w14:paraId="2D04351E" w14:textId="77777777" w:rsidR="003F3DC3" w:rsidRPr="008F4DA2" w:rsidRDefault="003F3DC3" w:rsidP="003F3DC3">
            <w:pPr>
              <w:jc w:val="both"/>
              <w:rPr>
                <w:rFonts w:ascii="Nunito Sans" w:hAnsi="Nunito Sans" w:cs="Arial"/>
                <w:b/>
                <w:bCs/>
              </w:rPr>
            </w:pPr>
          </w:p>
          <w:p w14:paraId="79C8E713" w14:textId="72C93BB3" w:rsidR="003F3DC3" w:rsidRPr="008F4DA2" w:rsidRDefault="003F3DC3" w:rsidP="003F3DC3">
            <w:pPr>
              <w:jc w:val="both"/>
              <w:rPr>
                <w:rFonts w:ascii="Nunito Sans" w:hAnsi="Nunito Sans" w:cs="Arial"/>
                <w:b/>
                <w:bCs/>
              </w:rPr>
            </w:pPr>
            <w:r w:rsidRPr="008F4DA2">
              <w:rPr>
                <w:rFonts w:ascii="Nunito Sans" w:hAnsi="Nunito Sans" w:cs="Arial"/>
                <w:b/>
                <w:bCs/>
              </w:rPr>
              <w:t>KEY RESPONSIBILITES AND ACCOUNTABILITIES</w:t>
            </w:r>
          </w:p>
          <w:p w14:paraId="162F3573" w14:textId="3995FD46" w:rsidR="00963D96" w:rsidRDefault="00963D96" w:rsidP="00B937E4">
            <w:pPr>
              <w:rPr>
                <w:rFonts w:ascii="Nunito Sans" w:hAnsi="Nunito Sans"/>
              </w:rPr>
            </w:pPr>
          </w:p>
          <w:p w14:paraId="3660F7CD" w14:textId="68A4C3DA" w:rsidR="00963D96" w:rsidRDefault="00FF07A7" w:rsidP="00B937E4">
            <w:pPr>
              <w:pStyle w:val="ListParagraph"/>
              <w:numPr>
                <w:ilvl w:val="0"/>
                <w:numId w:val="10"/>
              </w:numPr>
              <w:rPr>
                <w:rFonts w:ascii="Nunito Sans" w:hAnsi="Nunito Sans"/>
              </w:rPr>
            </w:pPr>
            <w:r w:rsidRPr="00963D96">
              <w:rPr>
                <w:rFonts w:ascii="Nunito Sans" w:hAnsi="Nunito Sans"/>
              </w:rPr>
              <w:t>Assist</w:t>
            </w:r>
            <w:r w:rsidR="00B937E4" w:rsidRPr="00963D96">
              <w:rPr>
                <w:rFonts w:ascii="Nunito Sans" w:hAnsi="Nunito Sans"/>
              </w:rPr>
              <w:t xml:space="preserve"> the IT Manager in all matters relating to IT Service Desk operations</w:t>
            </w:r>
            <w:r w:rsidR="008468F9" w:rsidRPr="00963D96">
              <w:rPr>
                <w:rFonts w:ascii="Nunito Sans" w:hAnsi="Nunito Sans"/>
              </w:rPr>
              <w:t>.</w:t>
            </w:r>
          </w:p>
          <w:p w14:paraId="4DB88873" w14:textId="77777777" w:rsidR="009879BD" w:rsidRDefault="009879BD" w:rsidP="009879BD">
            <w:pPr>
              <w:pStyle w:val="ListParagraph"/>
              <w:rPr>
                <w:rFonts w:ascii="Nunito Sans" w:hAnsi="Nunito Sans"/>
              </w:rPr>
            </w:pPr>
          </w:p>
          <w:p w14:paraId="083924F8" w14:textId="7BB77184" w:rsidR="00963D96" w:rsidRDefault="00963D96" w:rsidP="00B937E4">
            <w:pPr>
              <w:pStyle w:val="ListParagraph"/>
              <w:numPr>
                <w:ilvl w:val="0"/>
                <w:numId w:val="10"/>
              </w:numPr>
              <w:rPr>
                <w:rFonts w:ascii="Nunito Sans" w:hAnsi="Nunito Sans"/>
              </w:rPr>
            </w:pPr>
            <w:r>
              <w:rPr>
                <w:rFonts w:ascii="Nunito Sans" w:hAnsi="Nunito Sans"/>
              </w:rPr>
              <w:t xml:space="preserve">Apprenticeship Mentoring for new apprentices’ development and </w:t>
            </w:r>
            <w:r w:rsidR="002423C4">
              <w:rPr>
                <w:rFonts w:ascii="Nunito Sans" w:hAnsi="Nunito Sans"/>
              </w:rPr>
              <w:t xml:space="preserve">become the Liaison for </w:t>
            </w:r>
            <w:r>
              <w:rPr>
                <w:rFonts w:ascii="Nunito Sans" w:hAnsi="Nunito Sans"/>
              </w:rPr>
              <w:t>the apprenticeship partners</w:t>
            </w:r>
            <w:r w:rsidR="009879BD">
              <w:rPr>
                <w:rFonts w:ascii="Nunito Sans" w:hAnsi="Nunito Sans"/>
              </w:rPr>
              <w:t>.</w:t>
            </w:r>
          </w:p>
          <w:p w14:paraId="6F23A424" w14:textId="77777777" w:rsidR="009879BD" w:rsidRPr="009879BD" w:rsidRDefault="009879BD" w:rsidP="009879BD">
            <w:pPr>
              <w:rPr>
                <w:rFonts w:ascii="Nunito Sans" w:hAnsi="Nunito Sans"/>
              </w:rPr>
            </w:pPr>
          </w:p>
          <w:p w14:paraId="419DDB88" w14:textId="5353F48A" w:rsidR="00B937E4" w:rsidRDefault="00963D96" w:rsidP="00963D96">
            <w:pPr>
              <w:pStyle w:val="ListParagraph"/>
              <w:numPr>
                <w:ilvl w:val="0"/>
                <w:numId w:val="9"/>
              </w:numPr>
              <w:rPr>
                <w:rFonts w:ascii="Nunito Sans" w:hAnsi="Nunito Sans"/>
              </w:rPr>
            </w:pPr>
            <w:r w:rsidRPr="00963D96">
              <w:rPr>
                <w:rFonts w:ascii="Nunito Sans" w:hAnsi="Nunito Sans"/>
              </w:rPr>
              <w:t xml:space="preserve">IT Service Desk Team </w:t>
            </w:r>
            <w:r w:rsidR="009879BD">
              <w:rPr>
                <w:rFonts w:ascii="Nunito Sans" w:hAnsi="Nunito Sans"/>
              </w:rPr>
              <w:t>t</w:t>
            </w:r>
            <w:r w:rsidRPr="00963D96">
              <w:rPr>
                <w:rFonts w:ascii="Nunito Sans" w:hAnsi="Nunito Sans"/>
              </w:rPr>
              <w:t>raining by developing and delivering an induction programme for</w:t>
            </w:r>
            <w:r w:rsidR="009879BD">
              <w:rPr>
                <w:rFonts w:ascii="Nunito Sans" w:hAnsi="Nunito Sans"/>
              </w:rPr>
              <w:t xml:space="preserve"> new</w:t>
            </w:r>
            <w:r w:rsidRPr="00963D96">
              <w:rPr>
                <w:rFonts w:ascii="Nunito Sans" w:hAnsi="Nunito Sans"/>
              </w:rPr>
              <w:t xml:space="preserve"> IT Service Desk staff</w:t>
            </w:r>
            <w:r w:rsidR="009879BD">
              <w:rPr>
                <w:rFonts w:ascii="Nunito Sans" w:hAnsi="Nunito Sans"/>
              </w:rPr>
              <w:t xml:space="preserve"> and transition from the apprenticeship role.</w:t>
            </w:r>
          </w:p>
          <w:p w14:paraId="689FF888" w14:textId="77777777" w:rsidR="009879BD" w:rsidRDefault="009879BD" w:rsidP="009879BD">
            <w:pPr>
              <w:pStyle w:val="ListParagraph"/>
              <w:rPr>
                <w:rFonts w:ascii="Nunito Sans" w:hAnsi="Nunito Sans"/>
              </w:rPr>
            </w:pPr>
          </w:p>
          <w:p w14:paraId="63CE30B9" w14:textId="2E950310" w:rsidR="00963D96" w:rsidRDefault="009879BD" w:rsidP="00963D96">
            <w:pPr>
              <w:pStyle w:val="ListParagraph"/>
              <w:numPr>
                <w:ilvl w:val="0"/>
                <w:numId w:val="9"/>
              </w:numPr>
              <w:rPr>
                <w:rFonts w:ascii="Nunito Sans" w:hAnsi="Nunito Sans"/>
              </w:rPr>
            </w:pPr>
            <w:r>
              <w:rPr>
                <w:rFonts w:ascii="Nunito Sans" w:hAnsi="Nunito Sans"/>
              </w:rPr>
              <w:t>Review</w:t>
            </w:r>
            <w:r w:rsidR="00963D96">
              <w:rPr>
                <w:rFonts w:ascii="Nunito Sans" w:hAnsi="Nunito Sans"/>
              </w:rPr>
              <w:t xml:space="preserve"> programme and training for current staff members</w:t>
            </w:r>
            <w:r>
              <w:rPr>
                <w:rFonts w:ascii="Nunito Sans" w:hAnsi="Nunito Sans"/>
              </w:rPr>
              <w:t xml:space="preserve"> including</w:t>
            </w:r>
            <w:r w:rsidR="00963D96">
              <w:rPr>
                <w:rFonts w:ascii="Nunito Sans" w:hAnsi="Nunito Sans"/>
              </w:rPr>
              <w:t xml:space="preserve"> refresher training</w:t>
            </w:r>
            <w:r w:rsidR="00957400">
              <w:rPr>
                <w:rFonts w:ascii="Nunito Sans" w:hAnsi="Nunito Sans"/>
              </w:rPr>
              <w:t>.</w:t>
            </w:r>
          </w:p>
          <w:p w14:paraId="2D995E2E" w14:textId="77777777" w:rsidR="009879BD" w:rsidRPr="009879BD" w:rsidRDefault="009879BD" w:rsidP="009879BD">
            <w:pPr>
              <w:rPr>
                <w:rFonts w:ascii="Nunito Sans" w:hAnsi="Nunito Sans"/>
              </w:rPr>
            </w:pPr>
          </w:p>
          <w:p w14:paraId="4320C7C0" w14:textId="07CCC096" w:rsidR="00957400" w:rsidRDefault="009879BD" w:rsidP="00963D96">
            <w:pPr>
              <w:pStyle w:val="ListParagraph"/>
              <w:numPr>
                <w:ilvl w:val="0"/>
                <w:numId w:val="9"/>
              </w:numPr>
              <w:rPr>
                <w:rFonts w:ascii="Nunito Sans" w:hAnsi="Nunito Sans"/>
              </w:rPr>
            </w:pPr>
            <w:r>
              <w:rPr>
                <w:rFonts w:ascii="Nunito Sans" w:hAnsi="Nunito Sans"/>
              </w:rPr>
              <w:t>Review/</w:t>
            </w:r>
            <w:r w:rsidR="00957400">
              <w:rPr>
                <w:rFonts w:ascii="Nunito Sans" w:hAnsi="Nunito Sans"/>
              </w:rPr>
              <w:t>Update</w:t>
            </w:r>
            <w:r>
              <w:rPr>
                <w:rFonts w:ascii="Nunito Sans" w:hAnsi="Nunito Sans"/>
              </w:rPr>
              <w:t xml:space="preserve"> existing training support documentation. </w:t>
            </w:r>
            <w:r w:rsidR="00957400">
              <w:rPr>
                <w:rFonts w:ascii="Nunito Sans" w:hAnsi="Nunito Sans"/>
              </w:rPr>
              <w:t xml:space="preserve"> </w:t>
            </w:r>
          </w:p>
          <w:p w14:paraId="0A835B29" w14:textId="77777777" w:rsidR="009879BD" w:rsidRPr="009879BD" w:rsidRDefault="009879BD" w:rsidP="009879BD">
            <w:pPr>
              <w:rPr>
                <w:rFonts w:ascii="Nunito Sans" w:hAnsi="Nunito Sans"/>
              </w:rPr>
            </w:pPr>
          </w:p>
          <w:p w14:paraId="573A7288" w14:textId="08EFF01A" w:rsidR="009879BD" w:rsidRDefault="009879BD" w:rsidP="00963D96">
            <w:pPr>
              <w:pStyle w:val="ListParagraph"/>
              <w:numPr>
                <w:ilvl w:val="0"/>
                <w:numId w:val="9"/>
              </w:numPr>
              <w:rPr>
                <w:rFonts w:ascii="Nunito Sans" w:hAnsi="Nunito Sans"/>
              </w:rPr>
            </w:pPr>
            <w:r>
              <w:rPr>
                <w:rFonts w:ascii="Nunito Sans" w:hAnsi="Nunito Sans"/>
              </w:rPr>
              <w:t>Support the IT Manager in the creation of a support training matrix for IT job roles.</w:t>
            </w:r>
          </w:p>
          <w:p w14:paraId="1DD9A8BD" w14:textId="77777777" w:rsidR="009879BD" w:rsidRPr="009879BD" w:rsidRDefault="009879BD" w:rsidP="009879BD">
            <w:pPr>
              <w:rPr>
                <w:rFonts w:ascii="Nunito Sans" w:hAnsi="Nunito Sans"/>
              </w:rPr>
            </w:pPr>
          </w:p>
          <w:p w14:paraId="3ADC213D" w14:textId="4115CADC" w:rsidR="009879BD" w:rsidRPr="00963D96" w:rsidRDefault="009879BD" w:rsidP="00963D96">
            <w:pPr>
              <w:pStyle w:val="ListParagraph"/>
              <w:numPr>
                <w:ilvl w:val="0"/>
                <w:numId w:val="9"/>
              </w:numPr>
              <w:rPr>
                <w:rFonts w:ascii="Nunito Sans" w:hAnsi="Nunito Sans"/>
              </w:rPr>
            </w:pPr>
            <w:r>
              <w:rPr>
                <w:rFonts w:ascii="Nunito Sans" w:hAnsi="Nunito Sans"/>
              </w:rPr>
              <w:t xml:space="preserve">Support the IT Manager in </w:t>
            </w:r>
            <w:r w:rsidR="002423C4">
              <w:rPr>
                <w:rFonts w:ascii="Nunito Sans" w:hAnsi="Nunito Sans"/>
              </w:rPr>
              <w:t xml:space="preserve">the </w:t>
            </w:r>
            <w:r>
              <w:rPr>
                <w:rFonts w:ascii="Nunito Sans" w:hAnsi="Nunito Sans"/>
              </w:rPr>
              <w:t>review</w:t>
            </w:r>
            <w:r w:rsidR="002423C4">
              <w:rPr>
                <w:rFonts w:ascii="Nunito Sans" w:hAnsi="Nunito Sans"/>
              </w:rPr>
              <w:t xml:space="preserve"> of</w:t>
            </w:r>
            <w:r>
              <w:rPr>
                <w:rFonts w:ascii="Nunito Sans" w:hAnsi="Nunito Sans"/>
              </w:rPr>
              <w:t xml:space="preserve"> the On-Call support assessment process</w:t>
            </w:r>
          </w:p>
          <w:p w14:paraId="7BF800AD" w14:textId="5D0BD2C8" w:rsidR="00FF07A7" w:rsidRPr="008F4DA2" w:rsidRDefault="00FF07A7" w:rsidP="00B937E4">
            <w:pPr>
              <w:rPr>
                <w:rFonts w:ascii="Nunito Sans" w:hAnsi="Nunito Sans"/>
              </w:rPr>
            </w:pPr>
          </w:p>
          <w:p w14:paraId="00AE74A2" w14:textId="255F0577" w:rsidR="008F4DA2" w:rsidRPr="008F4DA2" w:rsidRDefault="008F4DA2" w:rsidP="009879BD">
            <w:pPr>
              <w:jc w:val="both"/>
              <w:rPr>
                <w:rFonts w:ascii="Nunito Sans" w:hAnsi="Nunito Sans" w:cs="Arial"/>
              </w:rPr>
            </w:pPr>
          </w:p>
        </w:tc>
      </w:tr>
    </w:tbl>
    <w:p w14:paraId="3FD42BA1" w14:textId="77777777" w:rsidR="0040550C" w:rsidRPr="0040550C" w:rsidRDefault="0040550C" w:rsidP="0040550C">
      <w:pPr>
        <w:rPr>
          <w:rFonts w:ascii="Nunito Sans" w:hAnsi="Nunito Sans"/>
          <w:lang w:val="en-US"/>
        </w:rPr>
      </w:pPr>
    </w:p>
    <w:sectPr w:rsidR="0040550C" w:rsidRPr="0040550C" w:rsidSect="00227750">
      <w:headerReference w:type="even" r:id="rId8"/>
      <w:headerReference w:type="default" r:id="rId9"/>
      <w:footerReference w:type="even" r:id="rId10"/>
      <w:footerReference w:type="default" r:id="rId11"/>
      <w:headerReference w:type="first" r:id="rId12"/>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D1F0" w14:textId="77777777" w:rsidR="00F23E12" w:rsidRDefault="00F23E12" w:rsidP="00D85AF1">
      <w:r>
        <w:separator/>
      </w:r>
    </w:p>
  </w:endnote>
  <w:endnote w:type="continuationSeparator" w:id="0">
    <w:p w14:paraId="281D7CB3" w14:textId="77777777" w:rsidR="00F23E12" w:rsidRDefault="00F23E12"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51D6" w14:textId="77777777" w:rsidR="00F23E12" w:rsidRDefault="00F23E12" w:rsidP="00D85AF1">
      <w:r>
        <w:separator/>
      </w:r>
    </w:p>
  </w:footnote>
  <w:footnote w:type="continuationSeparator" w:id="0">
    <w:p w14:paraId="51019F8F" w14:textId="77777777" w:rsidR="00F23E12" w:rsidRDefault="00F23E12"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137"/>
    <w:multiLevelType w:val="hybridMultilevel"/>
    <w:tmpl w:val="4B7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45B"/>
    <w:multiLevelType w:val="hybridMultilevel"/>
    <w:tmpl w:val="B07C1A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313E1"/>
    <w:multiLevelType w:val="hybridMultilevel"/>
    <w:tmpl w:val="9ADA0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AE1732"/>
    <w:multiLevelType w:val="hybridMultilevel"/>
    <w:tmpl w:val="04DE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628AA"/>
    <w:multiLevelType w:val="hybridMultilevel"/>
    <w:tmpl w:val="66E28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C7517"/>
    <w:multiLevelType w:val="multilevel"/>
    <w:tmpl w:val="6DA0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455176D9"/>
    <w:multiLevelType w:val="hybridMultilevel"/>
    <w:tmpl w:val="36C6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B00BE"/>
    <w:multiLevelType w:val="hybridMultilevel"/>
    <w:tmpl w:val="385C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FC0F05"/>
    <w:multiLevelType w:val="hybridMultilevel"/>
    <w:tmpl w:val="A85C4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604220">
    <w:abstractNumId w:val="6"/>
  </w:num>
  <w:num w:numId="2" w16cid:durableId="1434790061">
    <w:abstractNumId w:val="0"/>
  </w:num>
  <w:num w:numId="3" w16cid:durableId="808016022">
    <w:abstractNumId w:val="7"/>
  </w:num>
  <w:num w:numId="4" w16cid:durableId="1563174685">
    <w:abstractNumId w:val="3"/>
  </w:num>
  <w:num w:numId="5" w16cid:durableId="297608313">
    <w:abstractNumId w:val="2"/>
  </w:num>
  <w:num w:numId="6" w16cid:durableId="192839588">
    <w:abstractNumId w:val="5"/>
  </w:num>
  <w:num w:numId="7" w16cid:durableId="1784882962">
    <w:abstractNumId w:val="4"/>
  </w:num>
  <w:num w:numId="8" w16cid:durableId="1324775766">
    <w:abstractNumId w:val="1"/>
  </w:num>
  <w:num w:numId="9" w16cid:durableId="452097384">
    <w:abstractNumId w:val="9"/>
  </w:num>
  <w:num w:numId="10" w16cid:durableId="1463645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NLcwMrY0srAwsDRR0lEKTi0uzszPAykwrAUAYu4nkywAAAA="/>
  </w:docVars>
  <w:rsids>
    <w:rsidRoot w:val="00227750"/>
    <w:rsid w:val="00003D5B"/>
    <w:rsid w:val="00046CF9"/>
    <w:rsid w:val="00096D07"/>
    <w:rsid w:val="000C3003"/>
    <w:rsid w:val="000D0867"/>
    <w:rsid w:val="000D51A4"/>
    <w:rsid w:val="000D785C"/>
    <w:rsid w:val="000E3175"/>
    <w:rsid w:val="000E37CD"/>
    <w:rsid w:val="0011194A"/>
    <w:rsid w:val="00113845"/>
    <w:rsid w:val="00113A25"/>
    <w:rsid w:val="00151628"/>
    <w:rsid w:val="00155484"/>
    <w:rsid w:val="00172BC3"/>
    <w:rsid w:val="001747FB"/>
    <w:rsid w:val="001B233E"/>
    <w:rsid w:val="001C5343"/>
    <w:rsid w:val="001F7C48"/>
    <w:rsid w:val="00227750"/>
    <w:rsid w:val="002423C4"/>
    <w:rsid w:val="00244F97"/>
    <w:rsid w:val="00283C29"/>
    <w:rsid w:val="002B5E07"/>
    <w:rsid w:val="002C1DCF"/>
    <w:rsid w:val="002C2402"/>
    <w:rsid w:val="002C40FF"/>
    <w:rsid w:val="002F2C04"/>
    <w:rsid w:val="003036DF"/>
    <w:rsid w:val="00327FE5"/>
    <w:rsid w:val="00330E61"/>
    <w:rsid w:val="00352633"/>
    <w:rsid w:val="00360856"/>
    <w:rsid w:val="0038237F"/>
    <w:rsid w:val="003B49D2"/>
    <w:rsid w:val="003D18B5"/>
    <w:rsid w:val="003D7880"/>
    <w:rsid w:val="003F3DC3"/>
    <w:rsid w:val="003F5A01"/>
    <w:rsid w:val="00401071"/>
    <w:rsid w:val="0040550C"/>
    <w:rsid w:val="004132E5"/>
    <w:rsid w:val="00413856"/>
    <w:rsid w:val="0043052E"/>
    <w:rsid w:val="004836C7"/>
    <w:rsid w:val="004C243B"/>
    <w:rsid w:val="004F4939"/>
    <w:rsid w:val="00536447"/>
    <w:rsid w:val="00536CDF"/>
    <w:rsid w:val="00572A8C"/>
    <w:rsid w:val="005C1347"/>
    <w:rsid w:val="005C16D6"/>
    <w:rsid w:val="005E77A3"/>
    <w:rsid w:val="00670C82"/>
    <w:rsid w:val="00671FAA"/>
    <w:rsid w:val="00676054"/>
    <w:rsid w:val="006B2EBD"/>
    <w:rsid w:val="006E6D0B"/>
    <w:rsid w:val="007273EE"/>
    <w:rsid w:val="007970FB"/>
    <w:rsid w:val="007A0CA2"/>
    <w:rsid w:val="007C0F6D"/>
    <w:rsid w:val="007C6986"/>
    <w:rsid w:val="007D1FC5"/>
    <w:rsid w:val="007D7C42"/>
    <w:rsid w:val="0080694F"/>
    <w:rsid w:val="0081381F"/>
    <w:rsid w:val="0084226E"/>
    <w:rsid w:val="008468F9"/>
    <w:rsid w:val="00851D82"/>
    <w:rsid w:val="008B629C"/>
    <w:rsid w:val="008D6998"/>
    <w:rsid w:val="008D7D11"/>
    <w:rsid w:val="008F4DA2"/>
    <w:rsid w:val="009302DE"/>
    <w:rsid w:val="00950E91"/>
    <w:rsid w:val="00957400"/>
    <w:rsid w:val="00963D96"/>
    <w:rsid w:val="009879BD"/>
    <w:rsid w:val="009B03B6"/>
    <w:rsid w:val="009B2825"/>
    <w:rsid w:val="009C0A5A"/>
    <w:rsid w:val="00A03565"/>
    <w:rsid w:val="00A040E0"/>
    <w:rsid w:val="00A046F5"/>
    <w:rsid w:val="00A23281"/>
    <w:rsid w:val="00A53898"/>
    <w:rsid w:val="00AA19FC"/>
    <w:rsid w:val="00AA42F4"/>
    <w:rsid w:val="00AB1A32"/>
    <w:rsid w:val="00AC6330"/>
    <w:rsid w:val="00AD000A"/>
    <w:rsid w:val="00AD6BF7"/>
    <w:rsid w:val="00B0320B"/>
    <w:rsid w:val="00B03F8D"/>
    <w:rsid w:val="00B1369B"/>
    <w:rsid w:val="00B25860"/>
    <w:rsid w:val="00B3179E"/>
    <w:rsid w:val="00B737AC"/>
    <w:rsid w:val="00B85059"/>
    <w:rsid w:val="00B937E4"/>
    <w:rsid w:val="00BA1795"/>
    <w:rsid w:val="00BB089A"/>
    <w:rsid w:val="00BB17DE"/>
    <w:rsid w:val="00BC1B9A"/>
    <w:rsid w:val="00BD3718"/>
    <w:rsid w:val="00BF51C6"/>
    <w:rsid w:val="00C11C05"/>
    <w:rsid w:val="00C127E6"/>
    <w:rsid w:val="00C31006"/>
    <w:rsid w:val="00C40EC6"/>
    <w:rsid w:val="00C7399D"/>
    <w:rsid w:val="00CA5573"/>
    <w:rsid w:val="00CB6269"/>
    <w:rsid w:val="00D231F2"/>
    <w:rsid w:val="00D30ED2"/>
    <w:rsid w:val="00D41E62"/>
    <w:rsid w:val="00D5194F"/>
    <w:rsid w:val="00D5593A"/>
    <w:rsid w:val="00D747FE"/>
    <w:rsid w:val="00D85AF1"/>
    <w:rsid w:val="00D92FED"/>
    <w:rsid w:val="00D94796"/>
    <w:rsid w:val="00DB25A2"/>
    <w:rsid w:val="00E128A9"/>
    <w:rsid w:val="00E2322E"/>
    <w:rsid w:val="00E70379"/>
    <w:rsid w:val="00E802F9"/>
    <w:rsid w:val="00EA1C98"/>
    <w:rsid w:val="00EA28E3"/>
    <w:rsid w:val="00EA4B44"/>
    <w:rsid w:val="00EB68F1"/>
    <w:rsid w:val="00EC7C41"/>
    <w:rsid w:val="00ED6A06"/>
    <w:rsid w:val="00F05FAD"/>
    <w:rsid w:val="00F1028A"/>
    <w:rsid w:val="00F23E12"/>
    <w:rsid w:val="00F338A8"/>
    <w:rsid w:val="00F71F21"/>
    <w:rsid w:val="00F73FD9"/>
    <w:rsid w:val="00F76E87"/>
    <w:rsid w:val="00F820AB"/>
    <w:rsid w:val="00F941AB"/>
    <w:rsid w:val="00FA2501"/>
    <w:rsid w:val="00FD1CE0"/>
    <w:rsid w:val="00FF07A7"/>
    <w:rsid w:val="00FF4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C82"/>
    <w:pPr>
      <w:ind w:left="720"/>
      <w:contextualSpacing/>
    </w:pPr>
  </w:style>
  <w:style w:type="paragraph" w:customStyle="1" w:styleId="Default">
    <w:name w:val="Default"/>
    <w:rsid w:val="00151628"/>
    <w:pPr>
      <w:autoSpaceDE w:val="0"/>
      <w:autoSpaceDN w:val="0"/>
      <w:adjustRightInd w:val="0"/>
    </w:pPr>
    <w:rPr>
      <w:rFonts w:ascii="Calibri" w:eastAsia="Times New Roman" w:hAnsi="Calibri" w:cs="Calibri"/>
      <w:color w:val="000000"/>
      <w:lang w:eastAsia="en-GB"/>
    </w:rPr>
  </w:style>
  <w:style w:type="paragraph" w:styleId="NormalWeb">
    <w:name w:val="Normal (Web)"/>
    <w:basedOn w:val="Normal"/>
    <w:uiPriority w:val="99"/>
    <w:semiHidden/>
    <w:unhideWhenUsed/>
    <w:rsid w:val="00A046F5"/>
    <w:pPr>
      <w:spacing w:before="100" w:beforeAutospacing="1" w:after="100" w:afterAutospacing="1"/>
    </w:pPr>
    <w:rPr>
      <w:rFonts w:ascii="Times New Roman" w:hAnsi="Times New Roman"/>
    </w:rPr>
  </w:style>
  <w:style w:type="paragraph" w:styleId="Revision">
    <w:name w:val="Revision"/>
    <w:hidden/>
    <w:uiPriority w:val="99"/>
    <w:semiHidden/>
    <w:rsid w:val="00B937E4"/>
    <w:rPr>
      <w:rFonts w:ascii="Verdana" w:eastAsia="Times New Roman" w:hAnsi="Verdan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4260">
      <w:bodyDiv w:val="1"/>
      <w:marLeft w:val="0"/>
      <w:marRight w:val="0"/>
      <w:marTop w:val="0"/>
      <w:marBottom w:val="0"/>
      <w:divBdr>
        <w:top w:val="none" w:sz="0" w:space="0" w:color="auto"/>
        <w:left w:val="none" w:sz="0" w:space="0" w:color="auto"/>
        <w:bottom w:val="none" w:sz="0" w:space="0" w:color="auto"/>
        <w:right w:val="none" w:sz="0" w:space="0" w:color="auto"/>
      </w:divBdr>
    </w:div>
    <w:div w:id="110173781">
      <w:bodyDiv w:val="1"/>
      <w:marLeft w:val="0"/>
      <w:marRight w:val="0"/>
      <w:marTop w:val="0"/>
      <w:marBottom w:val="0"/>
      <w:divBdr>
        <w:top w:val="none" w:sz="0" w:space="0" w:color="auto"/>
        <w:left w:val="none" w:sz="0" w:space="0" w:color="auto"/>
        <w:bottom w:val="none" w:sz="0" w:space="0" w:color="auto"/>
        <w:right w:val="none" w:sz="0" w:space="0" w:color="auto"/>
      </w:divBdr>
    </w:div>
    <w:div w:id="310447211">
      <w:bodyDiv w:val="1"/>
      <w:marLeft w:val="0"/>
      <w:marRight w:val="0"/>
      <w:marTop w:val="0"/>
      <w:marBottom w:val="0"/>
      <w:divBdr>
        <w:top w:val="none" w:sz="0" w:space="0" w:color="auto"/>
        <w:left w:val="none" w:sz="0" w:space="0" w:color="auto"/>
        <w:bottom w:val="none" w:sz="0" w:space="0" w:color="auto"/>
        <w:right w:val="none" w:sz="0" w:space="0" w:color="auto"/>
      </w:divBdr>
    </w:div>
    <w:div w:id="1452548917">
      <w:bodyDiv w:val="1"/>
      <w:marLeft w:val="0"/>
      <w:marRight w:val="0"/>
      <w:marTop w:val="0"/>
      <w:marBottom w:val="0"/>
      <w:divBdr>
        <w:top w:val="none" w:sz="0" w:space="0" w:color="auto"/>
        <w:left w:val="none" w:sz="0" w:space="0" w:color="auto"/>
        <w:bottom w:val="none" w:sz="0" w:space="0" w:color="auto"/>
        <w:right w:val="none" w:sz="0" w:space="0" w:color="auto"/>
      </w:divBdr>
    </w:div>
    <w:div w:id="1769696346">
      <w:bodyDiv w:val="1"/>
      <w:marLeft w:val="0"/>
      <w:marRight w:val="0"/>
      <w:marTop w:val="0"/>
      <w:marBottom w:val="0"/>
      <w:divBdr>
        <w:top w:val="none" w:sz="0" w:space="0" w:color="auto"/>
        <w:left w:val="none" w:sz="0" w:space="0" w:color="auto"/>
        <w:bottom w:val="none" w:sz="0" w:space="0" w:color="auto"/>
        <w:right w:val="none" w:sz="0" w:space="0" w:color="auto"/>
      </w:divBdr>
    </w:div>
    <w:div w:id="2031833250">
      <w:bodyDiv w:val="1"/>
      <w:marLeft w:val="0"/>
      <w:marRight w:val="0"/>
      <w:marTop w:val="0"/>
      <w:marBottom w:val="0"/>
      <w:divBdr>
        <w:top w:val="none" w:sz="0" w:space="0" w:color="auto"/>
        <w:left w:val="none" w:sz="0" w:space="0" w:color="auto"/>
        <w:bottom w:val="none" w:sz="0" w:space="0" w:color="auto"/>
        <w:right w:val="none" w:sz="0" w:space="0" w:color="auto"/>
      </w:divBdr>
    </w:div>
    <w:div w:id="21143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D142A-E776-41A4-BD74-0F689EB0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2</cp:revision>
  <cp:lastPrinted>2025-03-17T12:46:00Z</cp:lastPrinted>
  <dcterms:created xsi:type="dcterms:W3CDTF">2025-05-02T15:55:00Z</dcterms:created>
  <dcterms:modified xsi:type="dcterms:W3CDTF">2025-05-02T15:55:00Z</dcterms:modified>
</cp:coreProperties>
</file>